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AF" w:rsidRDefault="004C0AAF" w:rsidP="004C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4C0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B955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атеринский капитал</w:t>
      </w:r>
      <w:r w:rsidRPr="004C0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C0A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вопросы и ответы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955CD" w:rsidRPr="004C0AAF" w:rsidRDefault="00B955CD" w:rsidP="004C0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4C0AAF" w:rsidRDefault="004C0AAF" w:rsidP="00276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    </w:t>
      </w:r>
      <w:r w:rsidRPr="004C0AAF">
        <w:rPr>
          <w:rFonts w:ascii="Times New Roman" w:hAnsi="Times New Roman" w:cs="Times New Roman"/>
          <w:color w:val="000000"/>
          <w:sz w:val="24"/>
          <w:szCs w:val="24"/>
        </w:rPr>
        <w:t xml:space="preserve">12 января </w:t>
      </w:r>
      <w:r w:rsidRPr="004C0AA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0AAF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B955CD">
        <w:rPr>
          <w:rFonts w:ascii="Times New Roman" w:hAnsi="Times New Roman" w:cs="Times New Roman"/>
          <w:sz w:val="24"/>
          <w:szCs w:val="24"/>
        </w:rPr>
        <w:t xml:space="preserve"> состоялась</w:t>
      </w:r>
      <w:r w:rsidRPr="004C0AAF">
        <w:rPr>
          <w:rFonts w:ascii="Times New Roman" w:hAnsi="Times New Roman" w:cs="Times New Roman"/>
          <w:sz w:val="24"/>
          <w:szCs w:val="24"/>
        </w:rPr>
        <w:t xml:space="preserve"> </w:t>
      </w:r>
      <w:r w:rsidR="00B955CD">
        <w:rPr>
          <w:rFonts w:ascii="Times New Roman" w:hAnsi="Times New Roman" w:cs="Times New Roman"/>
          <w:sz w:val="24"/>
          <w:szCs w:val="24"/>
        </w:rPr>
        <w:t>пресс-</w:t>
      </w:r>
      <w:r w:rsidRPr="004C0AAF">
        <w:rPr>
          <w:rFonts w:ascii="Times New Roman" w:hAnsi="Times New Roman" w:cs="Times New Roman"/>
          <w:sz w:val="24"/>
          <w:szCs w:val="24"/>
        </w:rPr>
        <w:t xml:space="preserve">конференция  по средствам видеосвязи  с участием </w:t>
      </w:r>
      <w:r w:rsidR="00B955CD">
        <w:rPr>
          <w:rFonts w:ascii="Times New Roman" w:hAnsi="Times New Roman" w:cs="Times New Roman"/>
          <w:sz w:val="24"/>
          <w:szCs w:val="24"/>
        </w:rPr>
        <w:t>заместителя У</w:t>
      </w:r>
      <w:r w:rsidRPr="004C0AAF">
        <w:rPr>
          <w:rFonts w:ascii="Times New Roman" w:hAnsi="Times New Roman" w:cs="Times New Roman"/>
          <w:sz w:val="24"/>
          <w:szCs w:val="24"/>
        </w:rPr>
        <w:t xml:space="preserve">правляющей Отделением ПФ по Санкт-Петербургу и Ленинградской области </w:t>
      </w:r>
      <w:r w:rsidR="00B955CD">
        <w:rPr>
          <w:rFonts w:ascii="Times New Roman" w:hAnsi="Times New Roman" w:cs="Times New Roman"/>
          <w:sz w:val="24"/>
          <w:szCs w:val="24"/>
        </w:rPr>
        <w:t>Борисовой А.В.</w:t>
      </w:r>
      <w:r w:rsidRPr="004C0AAF">
        <w:rPr>
          <w:rFonts w:ascii="Times New Roman" w:hAnsi="Times New Roman" w:cs="Times New Roman"/>
          <w:sz w:val="24"/>
          <w:szCs w:val="24"/>
        </w:rPr>
        <w:t xml:space="preserve">  с представителями СМИ</w:t>
      </w:r>
      <w:r w:rsidR="00B955CD">
        <w:rPr>
          <w:rFonts w:ascii="Times New Roman" w:hAnsi="Times New Roman" w:cs="Times New Roman"/>
          <w:sz w:val="24"/>
          <w:szCs w:val="24"/>
        </w:rPr>
        <w:t xml:space="preserve"> по вопросу изменений  в программе материнского   (семейного) капитала.</w:t>
      </w:r>
    </w:p>
    <w:p w:rsidR="00276164" w:rsidRDefault="00B955CD" w:rsidP="00276164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своем выступлении,</w:t>
      </w:r>
      <w:r>
        <w:rPr>
          <w:rFonts w:ascii="Tms Rmn" w:hAnsi="Tms Rmn" w:cs="Tms Rmn"/>
          <w:color w:val="000000"/>
          <w:sz w:val="24"/>
          <w:szCs w:val="24"/>
        </w:rPr>
        <w:t xml:space="preserve"> Анна Васильевна</w:t>
      </w:r>
      <w:r w:rsidRPr="00B955CD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Борисова</w:t>
      </w:r>
      <w:r>
        <w:rPr>
          <w:rFonts w:cs="Tms Rmn"/>
          <w:color w:val="000000"/>
          <w:sz w:val="24"/>
          <w:szCs w:val="24"/>
        </w:rPr>
        <w:t xml:space="preserve"> </w:t>
      </w:r>
      <w:r w:rsidRPr="00B955CD">
        <w:rPr>
          <w:rFonts w:ascii="Times New Roman" w:hAnsi="Times New Roman" w:cs="Times New Roman"/>
          <w:color w:val="000000"/>
          <w:sz w:val="24"/>
          <w:szCs w:val="24"/>
        </w:rPr>
        <w:t>отметила, что с 2018 года</w:t>
      </w:r>
      <w:r w:rsidR="004C0AAF" w:rsidRPr="00B955CD">
        <w:rPr>
          <w:rFonts w:ascii="Times New Roman" w:hAnsi="Times New Roman" w:cs="Times New Roman"/>
          <w:color w:val="000000"/>
          <w:sz w:val="24"/>
          <w:szCs w:val="24"/>
        </w:rPr>
        <w:t xml:space="preserve"> в программе</w:t>
      </w:r>
      <w:r w:rsidR="004C0AAF">
        <w:rPr>
          <w:rFonts w:ascii="Tms Rmn" w:hAnsi="Tms Rmn" w:cs="Tms Rmn"/>
          <w:color w:val="000000"/>
          <w:sz w:val="24"/>
          <w:szCs w:val="24"/>
        </w:rPr>
        <w:t xml:space="preserve"> материнского капитала про</w:t>
      </w:r>
      <w:r w:rsidR="004C0AAF" w:rsidRPr="00B955CD">
        <w:rPr>
          <w:rFonts w:ascii="Times New Roman" w:hAnsi="Times New Roman" w:cs="Times New Roman"/>
          <w:color w:val="000000"/>
          <w:sz w:val="24"/>
          <w:szCs w:val="24"/>
        </w:rPr>
        <w:t>изо</w:t>
      </w:r>
      <w:r w:rsidRPr="00B955CD">
        <w:rPr>
          <w:rFonts w:ascii="Times New Roman" w:hAnsi="Times New Roman" w:cs="Times New Roman"/>
          <w:color w:val="000000"/>
          <w:sz w:val="24"/>
          <w:szCs w:val="24"/>
        </w:rPr>
        <w:t>йде</w:t>
      </w:r>
      <w:r>
        <w:rPr>
          <w:rFonts w:cs="Tms Rmn"/>
          <w:color w:val="000000"/>
          <w:sz w:val="24"/>
          <w:szCs w:val="24"/>
        </w:rPr>
        <w:t>т</w:t>
      </w:r>
      <w:r w:rsidR="004C0AAF">
        <w:rPr>
          <w:rFonts w:ascii="Tms Rmn" w:hAnsi="Tms Rmn" w:cs="Tms Rmn"/>
          <w:color w:val="000000"/>
          <w:sz w:val="24"/>
          <w:szCs w:val="24"/>
        </w:rPr>
        <w:t xml:space="preserve"> ряд существенных изменений</w:t>
      </w:r>
      <w:r w:rsidR="00276164">
        <w:rPr>
          <w:rFonts w:cs="Tms Rmn"/>
          <w:color w:val="000000"/>
          <w:sz w:val="24"/>
          <w:szCs w:val="24"/>
        </w:rPr>
        <w:t xml:space="preserve">. </w:t>
      </w:r>
    </w:p>
    <w:p w:rsidR="00276164" w:rsidRDefault="00276164" w:rsidP="00276164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  <w:proofErr w:type="gramStart"/>
      <w:r w:rsidRPr="00276164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76164">
        <w:rPr>
          <w:rFonts w:ascii="Times New Roman" w:hAnsi="Times New Roman" w:cs="Times New Roman"/>
          <w:color w:val="000000"/>
          <w:sz w:val="24"/>
          <w:szCs w:val="24"/>
        </w:rPr>
        <w:t xml:space="preserve"> первых,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ms Rmn" w:hAnsi="Tms Rmn" w:cs="Tms Rmn"/>
          <w:color w:val="000000"/>
          <w:sz w:val="24"/>
          <w:szCs w:val="24"/>
        </w:rPr>
        <w:t>ействие программы материнского капитала продлено до 31 декабря 2021 года включительно.</w:t>
      </w:r>
    </w:p>
    <w:p w:rsidR="004C0AAF" w:rsidRDefault="00276164" w:rsidP="00276164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276164">
        <w:rPr>
          <w:rFonts w:ascii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276164">
        <w:rPr>
          <w:rFonts w:ascii="Times New Roman" w:hAnsi="Times New Roman" w:cs="Times New Roman"/>
          <w:color w:val="000000"/>
          <w:sz w:val="24"/>
          <w:szCs w:val="24"/>
        </w:rPr>
        <w:t xml:space="preserve"> вторых,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4C0AAF" w:rsidRPr="00276164">
        <w:rPr>
          <w:rFonts w:ascii="Times New Roman" w:hAnsi="Times New Roman" w:cs="Times New Roman"/>
          <w:color w:val="000000"/>
          <w:sz w:val="24"/>
          <w:szCs w:val="24"/>
        </w:rPr>
        <w:t>редусматривается</w:t>
      </w:r>
      <w:r w:rsidR="004C0AAF">
        <w:rPr>
          <w:rFonts w:ascii="Tms Rmn" w:hAnsi="Tms Rmn" w:cs="Tms Rmn"/>
          <w:color w:val="000000"/>
          <w:sz w:val="24"/>
          <w:szCs w:val="24"/>
        </w:rPr>
        <w:t xml:space="preserve"> принципиально новое использование средств материнского (семейного) капитала — получение ежемесячной выплаты из материнского (семейного) капитала при рождении второго ребенка с 1 января 2018 года до достижения 1.5 лет в размере одного прожиточного минимума для ребенка, установленного в субъекте за 2 квартал года предшествующего году обращения, т</w:t>
      </w:r>
      <w:proofErr w:type="gramStart"/>
      <w:r w:rsidR="004C0AAF">
        <w:rPr>
          <w:rFonts w:ascii="Tms Rmn" w:hAnsi="Tms Rmn" w:cs="Tms Rmn"/>
          <w:color w:val="000000"/>
          <w:sz w:val="24"/>
          <w:szCs w:val="24"/>
        </w:rPr>
        <w:t>.е</w:t>
      </w:r>
      <w:proofErr w:type="gramEnd"/>
      <w:r w:rsidR="004C0AAF">
        <w:rPr>
          <w:rFonts w:ascii="Tms Rmn" w:hAnsi="Tms Rmn" w:cs="Tms Rmn"/>
          <w:color w:val="000000"/>
          <w:sz w:val="24"/>
          <w:szCs w:val="24"/>
        </w:rPr>
        <w:t xml:space="preserve"> при обращении в 2018 году берется величина прожиточного минимума за 2 квартал 2017 года.</w:t>
      </w:r>
    </w:p>
    <w:p w:rsidR="004C0AAF" w:rsidRDefault="004C0AAF" w:rsidP="00276164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27616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6164" w:rsidRPr="00276164">
        <w:rPr>
          <w:rFonts w:ascii="Times New Roman" w:hAnsi="Times New Roman" w:cs="Times New Roman"/>
          <w:color w:val="000000"/>
          <w:sz w:val="24"/>
          <w:szCs w:val="24"/>
        </w:rPr>
        <w:t>Кроме этого,</w:t>
      </w:r>
      <w:r>
        <w:rPr>
          <w:rFonts w:ascii="Tms Rmn" w:hAnsi="Tms Rmn" w:cs="Tms Rmn"/>
          <w:color w:val="000000"/>
          <w:sz w:val="24"/>
          <w:szCs w:val="24"/>
        </w:rPr>
        <w:t> </w:t>
      </w:r>
      <w:r w:rsidR="00276164" w:rsidRPr="0027616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76164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ms Rmn" w:hAnsi="Tms Rmn" w:cs="Tms Rmn"/>
          <w:color w:val="000000"/>
          <w:sz w:val="24"/>
          <w:szCs w:val="24"/>
        </w:rPr>
        <w:t>тановлена возможность направления средств материнского капитала на оплату платных образовательных услуг в любой организации на территории Российской Федерации, имеющей право на оказание соответствующих образовательных услуг, вне зависимости от наличия (отсутствия) аккредитации образовательных программ.</w:t>
      </w:r>
    </w:p>
    <w:p w:rsidR="004C0AAF" w:rsidRDefault="004C0AAF" w:rsidP="00276164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  <w:r w:rsidRPr="00276164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="00276164" w:rsidRPr="00276164">
        <w:rPr>
          <w:rFonts w:ascii="Times New Roman" w:hAnsi="Times New Roman" w:cs="Times New Roman"/>
          <w:color w:val="000000"/>
          <w:sz w:val="24"/>
          <w:szCs w:val="24"/>
        </w:rPr>
        <w:t>Также п</w:t>
      </w:r>
      <w:r w:rsidRPr="00276164">
        <w:rPr>
          <w:rFonts w:ascii="Times New Roman" w:hAnsi="Times New Roman" w:cs="Times New Roman"/>
          <w:color w:val="000000"/>
          <w:sz w:val="24"/>
          <w:szCs w:val="24"/>
        </w:rPr>
        <w:t>редусмотрена</w:t>
      </w:r>
      <w:r>
        <w:rPr>
          <w:rFonts w:ascii="Tms Rmn" w:hAnsi="Tms Rmn" w:cs="Tms Rmn"/>
          <w:color w:val="000000"/>
          <w:sz w:val="24"/>
          <w:szCs w:val="24"/>
        </w:rPr>
        <w:t xml:space="preserve"> возможность направления средств материнского капитала на оплату образовательных услуг программ дошкольного образования, не дожидаясь исполнения ребенку трех лет.</w:t>
      </w:r>
    </w:p>
    <w:p w:rsidR="00276164" w:rsidRPr="00276164" w:rsidRDefault="00276164" w:rsidP="00276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</w:t>
      </w:r>
      <w:r w:rsidRPr="00276164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276164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276164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276164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2761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76164" w:rsidRDefault="004C0AAF" w:rsidP="00276164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          </w:t>
      </w:r>
    </w:p>
    <w:p w:rsidR="004C0AAF" w:rsidRDefault="004C0AAF" w:rsidP="004C0AA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797433" w:rsidRDefault="00797433"/>
    <w:sectPr w:rsidR="00797433" w:rsidSect="00AE4A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AAF"/>
    <w:rsid w:val="00276164"/>
    <w:rsid w:val="004C0AAF"/>
    <w:rsid w:val="00797433"/>
    <w:rsid w:val="00B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2018-01-15T08:29:00Z</dcterms:created>
  <dcterms:modified xsi:type="dcterms:W3CDTF">2018-01-15T09:00:00Z</dcterms:modified>
</cp:coreProperties>
</file>