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42" w:rsidRPr="00505342" w:rsidRDefault="00505342" w:rsidP="0050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Pr="005053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Социальная пенсия для детей, оба родителя которых неизвестны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05342" w:rsidRDefault="00505342" w:rsidP="00505342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05342">
        <w:rPr>
          <w:rFonts w:ascii="Times New Roman" w:hAnsi="Times New Roman" w:cs="Times New Roman"/>
          <w:color w:val="000000"/>
          <w:sz w:val="24"/>
          <w:szCs w:val="24"/>
        </w:rPr>
        <w:t xml:space="preserve">Дети, которые в связи с жизненными обстоятельствами остались без родительского внимания и заботы, должны быть обеспечены поддержкой государства. Для решения этой задачи с 1 января 2018 года были внесены соответствующие изменения в </w:t>
      </w:r>
      <w:r w:rsidRPr="00505342">
        <w:rPr>
          <w:rFonts w:ascii="Times New Roman" w:hAnsi="Times New Roman" w:cs="Times New Roman"/>
          <w:iCs/>
          <w:color w:val="000000"/>
          <w:sz w:val="24"/>
          <w:szCs w:val="24"/>
        </w:rPr>
        <w:t>Федеральный закон от 15 декабря 2001 года № 166-ФЗ «О государственном пенсионном обеспечении в Российской Федерации»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505342" w:rsidRPr="00505342" w:rsidRDefault="00505342" w:rsidP="00505342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5342">
        <w:rPr>
          <w:rFonts w:ascii="Times New Roman" w:hAnsi="Times New Roman" w:cs="Times New Roman"/>
          <w:color w:val="000000"/>
          <w:sz w:val="24"/>
          <w:szCs w:val="24"/>
        </w:rPr>
        <w:t>Теперь, детям, родители которых неизвестны, может быть установлена социальная пенсия по случаю потери кормильца, в таком же размере, что и детям, которые потеряли обоих родителей или единственного кормильца.</w:t>
      </w:r>
    </w:p>
    <w:p w:rsidR="00505342" w:rsidRPr="00505342" w:rsidRDefault="00505342" w:rsidP="0050534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342">
        <w:rPr>
          <w:rFonts w:ascii="Times New Roman" w:hAnsi="Times New Roman" w:cs="Times New Roman"/>
          <w:color w:val="000000"/>
          <w:sz w:val="24"/>
          <w:szCs w:val="24"/>
        </w:rPr>
        <w:t>Статус «ребенка, оба родителя которого неизвестны» может быть установлен свидетельством о рождении, в котором оба родителя не указаны. При этом</w:t>
      </w:r>
      <w:proofErr w:type="gramStart"/>
      <w:r w:rsidRPr="0050534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05342">
        <w:rPr>
          <w:rFonts w:ascii="Times New Roman" w:hAnsi="Times New Roman" w:cs="Times New Roman"/>
          <w:color w:val="000000"/>
          <w:sz w:val="24"/>
          <w:szCs w:val="24"/>
        </w:rPr>
        <w:t xml:space="preserve"> дети указанной категории могут находиться под опекой (попечительством) и жить в приемной семье, в семье опекуна или попечителя, право на социальную пенсию в этом случае сохраняется до их усыновления.</w:t>
      </w:r>
    </w:p>
    <w:p w:rsidR="00505342" w:rsidRPr="00505342" w:rsidRDefault="00505342" w:rsidP="0050534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342">
        <w:rPr>
          <w:rFonts w:ascii="Times New Roman" w:hAnsi="Times New Roman" w:cs="Times New Roman"/>
          <w:color w:val="000000"/>
          <w:sz w:val="24"/>
          <w:szCs w:val="24"/>
        </w:rPr>
        <w:t>В данную категорию не попадают дети, оставшиеся без попечения родителей, т.е. родители (или единственный родитель) которых известны, но лишены родительских прав.</w:t>
      </w:r>
    </w:p>
    <w:p w:rsidR="00505342" w:rsidRPr="00505342" w:rsidRDefault="00505342" w:rsidP="0050534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342">
        <w:rPr>
          <w:rFonts w:ascii="Times New Roman" w:hAnsi="Times New Roman" w:cs="Times New Roman"/>
          <w:color w:val="000000"/>
          <w:sz w:val="24"/>
          <w:szCs w:val="24"/>
        </w:rPr>
        <w:t>Реализовать свое право на социальную пенсию дети могут при наличии у них постоянной регистрации или регистрации по месту их пребывания в специализированных учреждениях, а также в общежитиях и жилых помещениях, не являющихся местом их жительства, занимаемых семьей опекуна (попечителя) или приемной семьей, на основании заявления, поданного в территориальные органы ПФР.</w:t>
      </w:r>
    </w:p>
    <w:p w:rsidR="00505342" w:rsidRDefault="00505342" w:rsidP="0050534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342">
        <w:rPr>
          <w:rFonts w:ascii="Times New Roman" w:hAnsi="Times New Roman" w:cs="Times New Roman"/>
          <w:color w:val="000000"/>
          <w:sz w:val="24"/>
          <w:szCs w:val="24"/>
        </w:rPr>
        <w:t>Пенсия будет назначаться с первого числа месяца обращения, но не ранее приобретения права на нее на весь период, в течение которого соответствующее лицо, считается нетрудоспособным.</w:t>
      </w:r>
    </w:p>
    <w:p w:rsidR="00505342" w:rsidRPr="00505342" w:rsidRDefault="00505342" w:rsidP="0050534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798D" w:rsidRPr="00505342" w:rsidRDefault="00505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УПФР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(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межрайонное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sectPr w:rsidR="00EA798D" w:rsidRPr="00505342" w:rsidSect="00BA465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342"/>
    <w:rsid w:val="00505342"/>
    <w:rsid w:val="00EA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2018-02-09T13:48:00Z</dcterms:created>
  <dcterms:modified xsi:type="dcterms:W3CDTF">2018-02-09T13:51:00Z</dcterms:modified>
</cp:coreProperties>
</file>