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17" w:rsidRDefault="00D40317" w:rsidP="00D40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317" w:rsidRDefault="00D40317" w:rsidP="00D40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317" w:rsidRDefault="00D40317" w:rsidP="00D40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0317" w:rsidRPr="00D40317" w:rsidRDefault="00D40317" w:rsidP="00D40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0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Пенсия близко? Обратитесь за назначением к своему работодателю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40317" w:rsidRDefault="00D40317" w:rsidP="00D403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Как известно, все новое это хорошо забытое старое. Назначение пенсии через работодателя не исключение. В советские годы граждане могли обратиться за оформлением пенсии в администрацию организации по последнему месту работы, которая совместно с местным комитетом профсоюза должна была подготовить и передать документы в отдел по социальной защите населения.</w:t>
      </w:r>
    </w:p>
    <w:p w:rsidR="00D40317" w:rsidRDefault="00D40317" w:rsidP="00D403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Выйти на пенсию вовремя и без особых хлопот сегодня можно через работодателя, «Личный кабинет гражданина», </w:t>
      </w:r>
      <w:r w:rsidRPr="00D40317">
        <w:rPr>
          <w:rFonts w:ascii="Times New Roman" w:hAnsi="Times New Roman" w:cs="Times New Roman"/>
          <w:color w:val="000000"/>
          <w:sz w:val="24"/>
          <w:szCs w:val="24"/>
        </w:rPr>
        <w:t>обратиться</w:t>
      </w:r>
      <w:r>
        <w:rPr>
          <w:rFonts w:ascii="Tms Rmn" w:hAnsi="Tms Rmn" w:cs="Tms Rmn"/>
          <w:color w:val="000000"/>
          <w:sz w:val="24"/>
          <w:szCs w:val="24"/>
        </w:rPr>
        <w:t xml:space="preserve"> в Управление ПФР или в многофункциональный центр предоставления государственных и муниципальных услуг.</w:t>
      </w:r>
    </w:p>
    <w:p w:rsidR="00D40317" w:rsidRDefault="00D40317" w:rsidP="00D403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Более 33 тысяч работодателей Санкт-Петербурга и Ленинградской области заключили </w:t>
      </w:r>
      <w:r w:rsidRPr="00D40317">
        <w:rPr>
          <w:rFonts w:ascii="Tms Rmn" w:hAnsi="Tms Rmn" w:cs="Tms Rmn"/>
          <w:color w:val="000000"/>
          <w:sz w:val="24"/>
          <w:szCs w:val="24"/>
        </w:rPr>
        <w:t>соглашени</w:t>
      </w:r>
      <w:r>
        <w:rPr>
          <w:rFonts w:cs="Tms Rmn"/>
          <w:color w:val="000000"/>
          <w:sz w:val="24"/>
          <w:szCs w:val="24"/>
        </w:rPr>
        <w:t>я</w:t>
      </w:r>
      <w:r w:rsidRPr="00D40317">
        <w:rPr>
          <w:rFonts w:ascii="Tms Rmn" w:hAnsi="Tms Rmn" w:cs="Tms Rmn"/>
          <w:iCs/>
          <w:color w:val="000000"/>
          <w:sz w:val="24"/>
          <w:szCs w:val="24"/>
        </w:rPr>
        <w:t xml:space="preserve"> об электронном информационном взаимодействии по заблаговременной подготовке документов, необходимых для назначения пенсий </w:t>
      </w:r>
      <w:r>
        <w:rPr>
          <w:rFonts w:ascii="Tms Rmn" w:hAnsi="Tms Rmn" w:cs="Tms Rmn"/>
          <w:color w:val="000000"/>
          <w:sz w:val="24"/>
          <w:szCs w:val="24"/>
        </w:rPr>
        <w:t xml:space="preserve"> с Отделением ПФР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 xml:space="preserve"> ,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благодаря которому</w:t>
      </w:r>
      <w:r>
        <w:rPr>
          <w:rFonts w:cs="Tms Rmn"/>
          <w:color w:val="000000"/>
          <w:sz w:val="24"/>
          <w:szCs w:val="24"/>
        </w:rPr>
        <w:t>,</w:t>
      </w:r>
      <w:r>
        <w:rPr>
          <w:rFonts w:ascii="Tms Rmn" w:hAnsi="Tms Rmn" w:cs="Tms Rmn"/>
          <w:color w:val="000000"/>
          <w:sz w:val="24"/>
          <w:szCs w:val="24"/>
        </w:rPr>
        <w:t xml:space="preserve"> гражданам не нужно обращаться в Пенсионный фонд лично. Работодатель заранее формирует полный пакет документов в электронном виде и направляет их в ПФР, при необходимости получения дополнительных сведений о стаже или заработной плате, сотрудника обязательно уведомят об этом и окажут помощь в получении недостающих документов.</w:t>
      </w:r>
    </w:p>
    <w:p w:rsidR="00D40317" w:rsidRDefault="00D40317" w:rsidP="00D40317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через работодателя можно подать заявление на назначение страховой пенсии, которое будет направлено по электронным каналам связи в территориальный орган ПФР по месту регистрации гражданина.</w:t>
      </w:r>
    </w:p>
    <w:p w:rsidR="00D40317" w:rsidRPr="00D40317" w:rsidRDefault="00D40317" w:rsidP="00D4031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31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D40317">
        <w:rPr>
          <w:rFonts w:ascii="Times New Roman" w:hAnsi="Times New Roman" w:cs="Times New Roman"/>
          <w:color w:val="000000"/>
          <w:sz w:val="24"/>
          <w:szCs w:val="24"/>
        </w:rPr>
        <w:t xml:space="preserve">   УПФР в </w:t>
      </w:r>
      <w:proofErr w:type="spellStart"/>
      <w:r w:rsidRPr="00D40317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D40317">
        <w:rPr>
          <w:rFonts w:ascii="Times New Roman" w:hAnsi="Times New Roman" w:cs="Times New Roman"/>
          <w:color w:val="000000"/>
          <w:sz w:val="24"/>
          <w:szCs w:val="24"/>
        </w:rPr>
        <w:t xml:space="preserve"> районе (</w:t>
      </w:r>
      <w:proofErr w:type="gramStart"/>
      <w:r w:rsidRPr="00D40317">
        <w:rPr>
          <w:rFonts w:ascii="Times New Roman" w:hAnsi="Times New Roman" w:cs="Times New Roman"/>
          <w:color w:val="000000"/>
          <w:sz w:val="24"/>
          <w:szCs w:val="24"/>
        </w:rPr>
        <w:t>межрайонное</w:t>
      </w:r>
      <w:proofErr w:type="gramEnd"/>
      <w:r w:rsidRPr="00D403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D40317" w:rsidRPr="00D40317" w:rsidSect="001B7A0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0317"/>
    <w:rsid w:val="003B3168"/>
    <w:rsid w:val="003D0C36"/>
    <w:rsid w:val="00D40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2017-10-06T07:58:00Z</dcterms:created>
  <dcterms:modified xsi:type="dcterms:W3CDTF">2017-10-06T08:18:00Z</dcterms:modified>
</cp:coreProperties>
</file>