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7C" w:rsidRPr="002E457C" w:rsidRDefault="002E457C" w:rsidP="002E457C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</w:t>
      </w:r>
      <w:r w:rsidRPr="002E457C">
        <w:rPr>
          <w:rFonts w:ascii="Tms Rmn" w:hAnsi="Tms Rmn" w:cs="Tms Rmn"/>
          <w:b/>
          <w:bCs/>
          <w:color w:val="000000"/>
          <w:sz w:val="24"/>
          <w:szCs w:val="24"/>
        </w:rPr>
        <w:t>Регистрируйтесь на портале государственных услуг вместе с ПФР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2E457C" w:rsidRDefault="002E457C" w:rsidP="002E45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Экономить время легко, если соблюдать несколько простых принципов: действовать осознанно и верно расставлять приоритеты при выполнении задач.</w:t>
      </w:r>
    </w:p>
    <w:p w:rsidR="002E457C" w:rsidRDefault="002E457C" w:rsidP="002E45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Обращение в государственные органы – задача первостепенной важности для многих граждан, но даже ее вы можете решить дистанционно, воспользовавшись электронными сервисами ПФР.</w:t>
      </w:r>
    </w:p>
    <w:p w:rsidR="002E457C" w:rsidRDefault="002E457C" w:rsidP="002E45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Преимущества получения государственных услуг в электронном виде настолько очевидны, что в их удобстве не сомневаются даже скептики. Нет необходимости стоять в очереди или звонить по телефону, даже выходить из дома не нужно – достаточно иметь под рукой компьютер, или любое другое устройство с выходом в интернет.</w:t>
      </w:r>
    </w:p>
    <w:p w:rsidR="002E457C" w:rsidRDefault="002E457C" w:rsidP="002E45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Наиболее востребованные и социально значимые сервисы Пенсионного фонда доступны в «Личном кабинете гражданина»,</w:t>
      </w:r>
      <w:r w:rsidRPr="002E457C"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которыми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воспользоваться могут только зарегистрированные пользователи.</w:t>
      </w:r>
    </w:p>
    <w:p w:rsidR="002E457C" w:rsidRDefault="002E457C" w:rsidP="002E457C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еще не зарегистрированы в единой системе идентификац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ии и ау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тентификации или на сайте государственных услуг, то сделать это можно в  клиентск</w:t>
      </w:r>
      <w:r>
        <w:rPr>
          <w:rFonts w:cs="Tms Rmn"/>
          <w:color w:val="000000"/>
          <w:sz w:val="24"/>
          <w:szCs w:val="24"/>
        </w:rPr>
        <w:t>ой</w:t>
      </w:r>
      <w:r>
        <w:rPr>
          <w:rFonts w:ascii="Tms Rmn" w:hAnsi="Tms Rmn" w:cs="Tms Rmn"/>
          <w:color w:val="000000"/>
          <w:sz w:val="24"/>
          <w:szCs w:val="24"/>
        </w:rPr>
        <w:t xml:space="preserve"> служб</w:t>
      </w:r>
      <w:r>
        <w:rPr>
          <w:rFonts w:cs="Tms Rmn"/>
          <w:color w:val="000000"/>
          <w:sz w:val="24"/>
          <w:szCs w:val="24"/>
        </w:rPr>
        <w:t xml:space="preserve">е </w:t>
      </w:r>
      <w:r w:rsidRPr="002E457C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>
        <w:rPr>
          <w:rFonts w:ascii="Tms Rmn" w:hAnsi="Tms Rmn" w:cs="Tms Rmn"/>
          <w:color w:val="000000"/>
          <w:sz w:val="24"/>
          <w:szCs w:val="24"/>
        </w:rPr>
        <w:t xml:space="preserve">ПФР при наличии паспорта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СНИЛСа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2E457C" w:rsidRPr="002E457C" w:rsidRDefault="002E457C" w:rsidP="002E45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2E457C">
        <w:rPr>
          <w:rFonts w:ascii="Times New Roman" w:hAnsi="Times New Roman" w:cs="Times New Roman"/>
          <w:color w:val="000000"/>
          <w:sz w:val="24"/>
          <w:szCs w:val="24"/>
        </w:rPr>
        <w:t xml:space="preserve">    УПФР в </w:t>
      </w:r>
      <w:proofErr w:type="spellStart"/>
      <w:r w:rsidRPr="002E457C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2E457C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36B0B" w:rsidRPr="002E457C" w:rsidRDefault="00C36B0B">
      <w:pPr>
        <w:rPr>
          <w:rFonts w:ascii="Times New Roman" w:hAnsi="Times New Roman" w:cs="Times New Roman"/>
        </w:rPr>
      </w:pPr>
    </w:p>
    <w:sectPr w:rsidR="00C36B0B" w:rsidRPr="002E457C" w:rsidSect="00A374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457C"/>
    <w:rsid w:val="002E457C"/>
    <w:rsid w:val="00C3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2017-08-25T07:40:00Z</dcterms:created>
  <dcterms:modified xsi:type="dcterms:W3CDTF">2017-08-25T07:47:00Z</dcterms:modified>
</cp:coreProperties>
</file>