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E4" w:rsidRPr="003B3961" w:rsidRDefault="003B3961" w:rsidP="00A9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A94AE4" w:rsidRPr="003B3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заметку пенсионерам: об индексации пенсии после увольнения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94AE4" w:rsidRPr="003B3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4AE4" w:rsidRPr="003B3961" w:rsidRDefault="00A94AE4" w:rsidP="00A94AE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61">
        <w:rPr>
          <w:rFonts w:ascii="Times New Roman" w:hAnsi="Times New Roman" w:cs="Times New Roman"/>
          <w:color w:val="000000"/>
          <w:sz w:val="24"/>
          <w:szCs w:val="24"/>
        </w:rPr>
        <w:t>Достигнув пенсионного возраста, гражданин вправе выбрать – выйти на пенсию или продолжать трудовую деятельность и отсрочить ее назначение, либо продолжать работать после выхода на пенсию.</w:t>
      </w:r>
    </w:p>
    <w:p w:rsidR="00A94AE4" w:rsidRPr="003B3961" w:rsidRDefault="00A94AE4" w:rsidP="00A94AE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B396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 2016 года страховые пенсии работающим пенсионерам не индексируются, выплаты индексированной части приостанавливаются до тех пор, пока пенсионер не прекратит свою работу. </w:t>
      </w:r>
    </w:p>
    <w:p w:rsidR="00A94AE4" w:rsidRPr="003B3961" w:rsidRDefault="00A94AE4" w:rsidP="00A94AE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61">
        <w:rPr>
          <w:rFonts w:ascii="Times New Roman" w:hAnsi="Times New Roman" w:cs="Times New Roman"/>
          <w:color w:val="000000"/>
          <w:sz w:val="24"/>
          <w:szCs w:val="24"/>
        </w:rPr>
        <w:t>Работающими являются сотрудники, осуществлявшие работы, в том числе в месяце УВОЛЬНЕНИЯ, независимо от даты увольнения (1-го или 31-го числа месяца). Это означает, что статус «неработающего», пенсионер получит в месяце, следующем за месяцем увольнения, а не в месяце увольнения.</w:t>
      </w:r>
    </w:p>
    <w:p w:rsidR="00A94AE4" w:rsidRPr="003B3961" w:rsidRDefault="00A94AE4" w:rsidP="00A94AE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61">
        <w:rPr>
          <w:rFonts w:ascii="Times New Roman" w:hAnsi="Times New Roman" w:cs="Times New Roman"/>
          <w:color w:val="000000"/>
          <w:sz w:val="24"/>
          <w:szCs w:val="24"/>
        </w:rPr>
        <w:t>В случае прекращения трудовой деятельности, пенсия выплачивается в повышенном размере (с учетом индексации) с месяца, следующего за месяцем в котором территориальным органом ПФР вынесено решение о выплате пенсии с учетом индексации.</w:t>
      </w:r>
    </w:p>
    <w:p w:rsidR="00A94AE4" w:rsidRPr="003B3961" w:rsidRDefault="00A94AE4" w:rsidP="00A94AE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61">
        <w:rPr>
          <w:rFonts w:ascii="Times New Roman" w:hAnsi="Times New Roman" w:cs="Times New Roman"/>
          <w:color w:val="000000"/>
          <w:sz w:val="24"/>
          <w:szCs w:val="24"/>
        </w:rPr>
        <w:t xml:space="preserve">Подавать заявление о прекращении трудовой деятельности в </w:t>
      </w:r>
      <w:r w:rsidR="003B3961">
        <w:rPr>
          <w:rFonts w:ascii="Times New Roman" w:hAnsi="Times New Roman" w:cs="Times New Roman"/>
          <w:color w:val="000000"/>
          <w:sz w:val="24"/>
          <w:szCs w:val="24"/>
        </w:rPr>
        <w:t>Управление Пенсионного фонда</w:t>
      </w:r>
      <w:r w:rsidRPr="003B3961">
        <w:rPr>
          <w:rFonts w:ascii="Times New Roman" w:hAnsi="Times New Roman" w:cs="Times New Roman"/>
          <w:color w:val="000000"/>
          <w:sz w:val="24"/>
          <w:szCs w:val="24"/>
        </w:rPr>
        <w:t xml:space="preserve"> не требуется. В соответствии с законодательством</w:t>
      </w:r>
      <w:r w:rsidR="003B39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B3961">
        <w:rPr>
          <w:rFonts w:ascii="Times New Roman" w:hAnsi="Times New Roman" w:cs="Times New Roman"/>
          <w:color w:val="000000"/>
          <w:sz w:val="24"/>
          <w:szCs w:val="24"/>
        </w:rPr>
        <w:t xml:space="preserve"> работодатель ежемесячно предоставляет сведения в ПФР обо всех работающих у него гражданах.</w:t>
      </w:r>
    </w:p>
    <w:p w:rsidR="00A94AE4" w:rsidRPr="003B3961" w:rsidRDefault="00A94AE4" w:rsidP="00A94AE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61">
        <w:rPr>
          <w:rFonts w:ascii="Times New Roman" w:hAnsi="Times New Roman" w:cs="Times New Roman"/>
          <w:color w:val="000000"/>
          <w:sz w:val="24"/>
          <w:szCs w:val="24"/>
        </w:rPr>
        <w:t>Решение о выплате пенсии с учетом индексации территориальные органы Пенсионного фонда принимают в месяце, следующем после получения сведений от работодателя, в которых не содержатся данные о работе.</w:t>
      </w:r>
    </w:p>
    <w:p w:rsidR="00A94AE4" w:rsidRPr="003B3961" w:rsidRDefault="00A94AE4" w:rsidP="00A94AE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61">
        <w:rPr>
          <w:rFonts w:ascii="Times New Roman" w:hAnsi="Times New Roman" w:cs="Times New Roman"/>
          <w:color w:val="000000"/>
          <w:sz w:val="24"/>
          <w:szCs w:val="24"/>
        </w:rPr>
        <w:t>Например, если пенсионер прекратил трудовую деятельность в апреле 2017 года, то в мае работодатель подаст сведения за апрель, в которых он будет числиться работающим (даже если он был уволен 1 апреля 2017 года). В июне работодатель сдаст отчетность за май, в которой пенсионер не будет указан, так как в мае он фактически был уже не работающим. Решение о выплате сумм страховой пенсии и фиксированной выплаты к страховой с учетом индексаций будет вынесено территориальным органом ПФР в июле, и в августе 2017 года выплата пенсии будет произведена с учетом пропущенных индексаций.</w:t>
      </w:r>
    </w:p>
    <w:p w:rsidR="00A94AE4" w:rsidRDefault="00A94AE4" w:rsidP="00A94AE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B396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Таким образом, пенсию в повышенном размере ПФР начнет выплачивать спустя три месяца после месяца увольнения. </w:t>
      </w:r>
    </w:p>
    <w:p w:rsidR="008B7FBA" w:rsidRDefault="008B7FBA">
      <w:pPr>
        <w:rPr>
          <w:rFonts w:ascii="Times New Roman" w:hAnsi="Times New Roman" w:cs="Times New Roman"/>
        </w:rPr>
      </w:pPr>
    </w:p>
    <w:p w:rsidR="003B3961" w:rsidRPr="003B3961" w:rsidRDefault="003B3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</w:rPr>
        <w:t>Кингисеппском</w:t>
      </w:r>
      <w:proofErr w:type="spellEnd"/>
      <w:r>
        <w:rPr>
          <w:rFonts w:ascii="Times New Roman" w:hAnsi="Times New Roman" w:cs="Times New Roman"/>
        </w:rPr>
        <w:t xml:space="preserve"> районе</w:t>
      </w:r>
    </w:p>
    <w:sectPr w:rsidR="003B3961" w:rsidRPr="003B3961" w:rsidSect="003B26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4AE4"/>
    <w:rsid w:val="00152395"/>
    <w:rsid w:val="003B3961"/>
    <w:rsid w:val="008B7FBA"/>
    <w:rsid w:val="00A9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2017-07-07T05:57:00Z</dcterms:created>
  <dcterms:modified xsi:type="dcterms:W3CDTF">2017-07-07T07:32:00Z</dcterms:modified>
</cp:coreProperties>
</file>