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F8" w:rsidRPr="007E42F8" w:rsidRDefault="007E42F8" w:rsidP="007E4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7E4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Мобильное приложение ПФР - теперь и в вашем телефоне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существует огромное количество разнообразных приложений, загружаемых в мобильный телефон, все они призваны облегчить повседневную жизнь современного человека. Пенсионный фонд не стал исключением и выпустил свое мобильное приложение.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того, чтобы доказать необходимость и эффективность этого вида технического новшества, достаточно перечислить всего лишь несколько причин.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Во-первых, это удобно, вы знакомитесь с информацией в любом удобном для вас месте, необходим лишь доступ в интернет.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Во-вторых, мобильное приложение загружается значительно быстрее полной версии сайта, а это значит, что вы не тратите время и получаете всю актуальную информацию быстро.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Кроме того, вы получаете возможность пользоваться ключевыми функциями Личного кабинета гражданина, представленного на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официальном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 сайте Пенсионного фонда, а это значит, что вы всегда будете в курсе состояния своего индивидуального лицевого счета, перечисленных работодателем страховых взносов, накопленных пенсионных баллов, назначенной пенсии или социальной выплаты, а также размере материнского капитала и истории своих обращений в Пенсионный фонд.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Скачать бесплатную новинку от ПФР можно из пресс-релиза </w:t>
      </w:r>
      <w:hyperlink r:id="rId4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</w:rPr>
          <w:t>www.pfrf.ru/press_center/~2017/03/30/132984</w:t>
        </w:r>
      </w:hyperlink>
      <w:r>
        <w:rPr>
          <w:rFonts w:ascii="Tms Rmn" w:hAnsi="Tms Rmn" w:cs="Tms Rmn"/>
          <w:i/>
          <w:iCs/>
          <w:color w:val="000000"/>
          <w:sz w:val="24"/>
          <w:szCs w:val="24"/>
        </w:rPr>
        <w:t xml:space="preserve">, </w:t>
      </w:r>
      <w:r>
        <w:rPr>
          <w:rFonts w:ascii="Tms Rmn" w:hAnsi="Tms Rmn" w:cs="Tms Rmn"/>
          <w:color w:val="000000"/>
          <w:sz w:val="24"/>
          <w:szCs w:val="24"/>
        </w:rPr>
        <w:t>нажав на имеющуюся у вас платформу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входа в приложение необходимо ввести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четырехзначный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пин-код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пройти авторизацию с помощью подтвержденной учетной записи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Вы еще не зарегистрированы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то это можно сделать со страницы Пенсионного фонда РФ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es.pfrf.ru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выбрав строку «Регистрация». Подтвердить учетную запись можно в Управлении ПФР, МФЦ или в другом центре обслуживания.</w:t>
      </w:r>
    </w:p>
    <w:p w:rsidR="007E42F8" w:rsidRDefault="007E42F8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Воспользоваться некоторыми услугами, доступными через приложение можно и без регистрации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Так, с использованием службы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геолокации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приложение найдет ближайшую клиентскую службу Пенсионного фонда или МФЦ и предоставит возможность записаться на прием. Помимо этого через приложение можно заказать необходимые справки и документы, а также направить обращение в ПФР.</w:t>
      </w:r>
    </w:p>
    <w:p w:rsidR="00CE624A" w:rsidRPr="00CE624A" w:rsidRDefault="00CE624A" w:rsidP="007E4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ОПФР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С-Пб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Ленинградской области</w:t>
      </w:r>
      <w:proofErr w:type="gramStart"/>
      <w:r w:rsidRPr="00CE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E42F8" w:rsidRPr="00CE624A" w:rsidRDefault="007E42F8" w:rsidP="007E4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2F8" w:rsidRDefault="007E42F8" w:rsidP="007E42F8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CE624A" w:rsidRPr="00CE624A" w:rsidRDefault="00CE624A" w:rsidP="007E42F8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sectPr w:rsidR="00CE624A" w:rsidRPr="00CE624A" w:rsidSect="004156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2F8"/>
    <w:rsid w:val="007E42F8"/>
    <w:rsid w:val="00CE624A"/>
    <w:rsid w:val="00DC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press_center/~2017/03/30/132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2017-04-10T12:32:00Z</dcterms:created>
  <dcterms:modified xsi:type="dcterms:W3CDTF">2017-04-10T12:48:00Z</dcterms:modified>
</cp:coreProperties>
</file>