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7B" w:rsidRDefault="00BB567B" w:rsidP="00BB5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  <w:r w:rsidR="00742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BB5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Социальная помощь и поддержка инвалидов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42904" w:rsidRPr="00BB567B" w:rsidRDefault="00742904" w:rsidP="00BB5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2904" w:rsidRDefault="00BB567B" w:rsidP="00742904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Социальная поддержка людей с ограниченными возможностями одна из прерогатив Пенсионного фонда Российской Федерации. В соответствии с Федеральным законом</w:t>
      </w:r>
      <w:r w:rsidR="00742904">
        <w:rPr>
          <w:rFonts w:ascii="Tms Rmn" w:hAnsi="Tms Rmn" w:cs="Tms Rmn"/>
          <w:i/>
          <w:iCs/>
          <w:color w:val="000000"/>
          <w:sz w:val="24"/>
          <w:szCs w:val="24"/>
        </w:rPr>
        <w:t xml:space="preserve"> </w:t>
      </w:r>
      <w:r w:rsidR="00742904" w:rsidRPr="00742904">
        <w:rPr>
          <w:rFonts w:ascii="Tms Rmn" w:hAnsi="Tms Rmn" w:cs="Tms Rmn"/>
          <w:iCs/>
          <w:color w:val="000000"/>
          <w:sz w:val="24"/>
          <w:szCs w:val="24"/>
        </w:rPr>
        <w:t>от 24 ноября 1995 года № 181-ФЗ «О социальной защите инвалидов в Российской Федерации»</w:t>
      </w:r>
      <w:r>
        <w:rPr>
          <w:rFonts w:ascii="Tms Rmn" w:hAnsi="Tms Rmn" w:cs="Tms Rmn"/>
          <w:color w:val="000000"/>
          <w:sz w:val="24"/>
          <w:szCs w:val="24"/>
        </w:rPr>
        <w:t xml:space="preserve">, граждане, в установленном порядке признанные инвалидами имеют право на ежемесячную денежную выплату (далее ЕДВ). Для назначения ЕДВ необходимо подать заявление в </w:t>
      </w:r>
      <w:r w:rsidR="00742904" w:rsidRPr="00742904">
        <w:rPr>
          <w:rFonts w:ascii="Times New Roman" w:hAnsi="Times New Roman" w:cs="Times New Roman"/>
          <w:color w:val="000000"/>
          <w:sz w:val="24"/>
          <w:szCs w:val="24"/>
        </w:rPr>
        <w:t>Управление Пенсионного фонда</w:t>
      </w:r>
      <w:r w:rsidRPr="00742904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ms Rmn" w:hAnsi="Tms Rmn" w:cs="Tms Rmn"/>
          <w:color w:val="000000"/>
          <w:sz w:val="24"/>
          <w:szCs w:val="24"/>
        </w:rPr>
        <w:t xml:space="preserve"> месту жительства, а если гражданин уже является получателем пенсии, то в территориальный орган ПФР, в котором находится его пенсионное дело.</w:t>
      </w:r>
    </w:p>
    <w:p w:rsidR="00BB567B" w:rsidRPr="00742904" w:rsidRDefault="00BB567B" w:rsidP="00742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Заявление о назначении, доставке или смене способа выплаты ЕДВ можно подать через «Личный кабинет гражданина», размещенный на официальном сайте ПФР, либо лично в </w:t>
      </w:r>
      <w:r w:rsidR="00742904" w:rsidRPr="00742904">
        <w:rPr>
          <w:rFonts w:ascii="Times New Roman" w:hAnsi="Times New Roman" w:cs="Times New Roman"/>
          <w:color w:val="000000"/>
          <w:sz w:val="24"/>
          <w:szCs w:val="24"/>
        </w:rPr>
        <w:t>Управление Пенсионного фонда.</w:t>
      </w:r>
    </w:p>
    <w:p w:rsidR="00BB567B" w:rsidRDefault="00BB567B" w:rsidP="00742904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Ежемесячная денежная выплата устанавливается со дня обращения гражданина в  Управление ПФР с соответствующим заявлением об установлении выплаты и предоставлении следующих документов:</w:t>
      </w:r>
    </w:p>
    <w:p w:rsidR="00BB567B" w:rsidRDefault="00BB567B" w:rsidP="00742904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-удостоверение личности и гражданства;</w:t>
      </w:r>
    </w:p>
    <w:p w:rsidR="00BB567B" w:rsidRDefault="00BB567B" w:rsidP="00742904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-документ, удостоверяющий проживание на территории Российской Федерации;</w:t>
      </w:r>
    </w:p>
    <w:p w:rsidR="00BB567B" w:rsidRDefault="00BB567B" w:rsidP="00742904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-справка, подтверждающая факт установления инвалидности.</w:t>
      </w:r>
    </w:p>
    <w:p w:rsidR="00BB567B" w:rsidRDefault="00BB567B" w:rsidP="00742904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Набор социальных услуг является частью ежемесячной денежной выплаты и для его получения писать отдельное заявление не нужно.</w:t>
      </w:r>
    </w:p>
    <w:p w:rsidR="00BB567B" w:rsidRDefault="00BB567B" w:rsidP="00742904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Согласно Федеральному </w:t>
      </w:r>
      <w:r w:rsidRPr="00742904">
        <w:rPr>
          <w:rFonts w:ascii="Tms Rmn" w:hAnsi="Tms Rmn" w:cs="Tms Rmn"/>
          <w:color w:val="000000"/>
          <w:sz w:val="24"/>
          <w:szCs w:val="24"/>
        </w:rPr>
        <w:t>закону</w:t>
      </w:r>
      <w:r w:rsidR="00742904" w:rsidRPr="00742904">
        <w:rPr>
          <w:rFonts w:ascii="Tms Rmn" w:hAnsi="Tms Rmn" w:cs="Tms Rmn"/>
          <w:iCs/>
          <w:color w:val="000000"/>
          <w:sz w:val="24"/>
          <w:szCs w:val="24"/>
        </w:rPr>
        <w:t xml:space="preserve"> от 17 июля 1999 года № 178-ФЗ «О государственной социальной помощи»</w:t>
      </w:r>
      <w:r>
        <w:rPr>
          <w:rFonts w:ascii="Tms Rmn" w:hAnsi="Tms Rmn" w:cs="Tms Rmn"/>
          <w:color w:val="000000"/>
          <w:sz w:val="24"/>
          <w:szCs w:val="24"/>
        </w:rPr>
        <w:t xml:space="preserve"> право на получение набора социальных услуг (НСУ) гражданин получает только с момента установления ему ЕДВ. Сумма средств, направляемая на оплату предоставления НСУ, удерживается из состава</w:t>
      </w:r>
      <w:r w:rsidR="00742904">
        <w:rPr>
          <w:rFonts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начисленной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 w:rsidR="00742904">
        <w:rPr>
          <w:rFonts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>гражданину ЕДВ.</w:t>
      </w:r>
    </w:p>
    <w:p w:rsidR="00BB567B" w:rsidRDefault="00BB567B" w:rsidP="00742904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Набор социальных услуг включает в себя:</w:t>
      </w:r>
    </w:p>
    <w:p w:rsidR="00BB567B" w:rsidRDefault="00BB567B" w:rsidP="00742904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-бесплатную медицинскую помощь, в том числе предусматривающую обеспечение в соответствии со стандартами медицинской помощи по рецептам врача необходимыми лекарственными средствами, изделиями медицинского назначения, а также специализированными продуктами лечебного питания для детей-инвалидов;</w:t>
      </w:r>
    </w:p>
    <w:p w:rsidR="00BB567B" w:rsidRDefault="00BB567B" w:rsidP="00742904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-предоставление при наличии медицинских показаний путевки на санаторно-курортное лечение, осуществляемое в целях профилактики основных заболеваний;</w:t>
      </w:r>
    </w:p>
    <w:p w:rsidR="00BB567B" w:rsidRDefault="00BB567B" w:rsidP="00742904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BB567B" w:rsidRDefault="00BB567B" w:rsidP="00742904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Гражданин вправе отказаться от получения НСУ полностью или частично на следующий год, подав в территориальный орган ПФР до 1 октября текущего года заявление об отказе от НСУ. Срок действия данного заявления с 1 января следующего года до 31 декабря, года в котором гражданин обратится с новым заявлением об изменении варианта предоставления НСУ.</w:t>
      </w:r>
    </w:p>
    <w:p w:rsidR="00742904" w:rsidRDefault="00742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4290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</w:t>
      </w:r>
    </w:p>
    <w:p w:rsidR="00742904" w:rsidRPr="00742904" w:rsidRDefault="00742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Pr="0074290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УПФР в </w:t>
      </w:r>
      <w:proofErr w:type="spellStart"/>
      <w:r w:rsidRPr="00742904">
        <w:rPr>
          <w:rFonts w:ascii="Times New Roman" w:hAnsi="Times New Roman" w:cs="Times New Roman"/>
          <w:iCs/>
          <w:color w:val="000000"/>
          <w:sz w:val="24"/>
          <w:szCs w:val="24"/>
        </w:rPr>
        <w:t>Кингисеппском</w:t>
      </w:r>
      <w:proofErr w:type="spellEnd"/>
      <w:r w:rsidRPr="0074290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районе</w:t>
      </w:r>
    </w:p>
    <w:p w:rsidR="00742904" w:rsidRPr="00742904" w:rsidRDefault="00742904" w:rsidP="00742904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742904">
        <w:rPr>
          <w:rFonts w:ascii="Times New Roman" w:hAnsi="Times New Roman" w:cs="Times New Roman"/>
          <w:sz w:val="24"/>
          <w:szCs w:val="24"/>
        </w:rPr>
        <w:tab/>
      </w:r>
    </w:p>
    <w:sectPr w:rsidR="00742904" w:rsidRPr="00742904" w:rsidSect="0069530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567B"/>
    <w:rsid w:val="001B4AB9"/>
    <w:rsid w:val="00742904"/>
    <w:rsid w:val="00BB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2017-03-29T06:46:00Z</dcterms:created>
  <dcterms:modified xsi:type="dcterms:W3CDTF">2017-03-29T07:03:00Z</dcterms:modified>
</cp:coreProperties>
</file>