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9" w:rsidRPr="00DA0439" w:rsidRDefault="00DA0439" w:rsidP="00DA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«Личный кабинет гражданина» - еще больше возможностей.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Время – бесценный ресурс, распоряжаться которым нужно бережно. Эффективно управлять своим временем не так сложно, ведь сегодня появляется все больше возможностей для его экономии. Благодаря интернету и постоянно развивающимся электронным сервисам государственных органов вы можете получать необходимые услуги дистанционно в любое удобное для вас время.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Ярким тому подтверждением служит «Личный кабинет гражданина», открытый на официальном сайте ПФР более двух лет назад. Сервис позволяет получать услуги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практически всем категориям граждан: пенсионерам, получателям социальных выплат, владельцам сертификатов на материнский (семейный) капитал и работающим гражданам.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еще не пенсионер, то вы можете узнать о количестве заработанных пенсионных баллов, длительности своего стажа, периодах трудовой деятельности, а также размере начисленных работодателем страховых взносов.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Пенсионерам кабинет позволяет всегда быть в курсе размера пенсии с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учетом всех прошедших индексаций, работающие пенсионеры могут уточнить размер пенсии, который они будут получать в случае прекращения трудовой деятельности.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Воспользовавшись «Личным кабинетом гражданина» владельцы сертификатов на материнский (семейный) капитал могут узнать о величине (или остатке) средств материнского капитала.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Кроме того, пользователи сервиса могут смоделировать свою будущую пенсию, воспользовавшись персональным пенсионным калькулятором. Здесь же можно увидеть, во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сколько баллов оцениваются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, так называемые, не страховые периоды: служба в армии, декретный отпуск, периоды ухода за престарелыми и инвалидами.</w:t>
      </w:r>
    </w:p>
    <w:p w:rsidR="00DA0439" w:rsidRP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Cs/>
          <w:color w:val="000000"/>
          <w:sz w:val="24"/>
          <w:szCs w:val="24"/>
        </w:rPr>
      </w:pPr>
      <w:r w:rsidRPr="00DA0439">
        <w:rPr>
          <w:rFonts w:ascii="Tms Rmn" w:hAnsi="Tms Rmn" w:cs="Tms Rmn"/>
          <w:b/>
          <w:bCs/>
          <w:iCs/>
          <w:color w:val="000000"/>
          <w:sz w:val="24"/>
          <w:szCs w:val="24"/>
        </w:rPr>
        <w:t>Обращаем ваше внимание, что с 22 февраля 2017 года с помощью «Личного кабинета гражданина», пенсионер может воспользоваться новой услугой ПФР – подача заявлений на перерасчет размера пенсии</w:t>
      </w:r>
      <w:r w:rsidRPr="00DA0439">
        <w:rPr>
          <w:rFonts w:ascii="Tms Rmn" w:hAnsi="Tms Rmn" w:cs="Tms Rmn"/>
          <w:iCs/>
          <w:color w:val="000000"/>
          <w:sz w:val="24"/>
          <w:szCs w:val="24"/>
        </w:rPr>
        <w:t>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доступ к «Личному кабинету гражданина» могут только зарегистрированные в ЕСИА или на сайте государственных услуг пользователи, имеющие подтвержденную учетную запись.</w:t>
      </w:r>
    </w:p>
    <w:p w:rsid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еще не зарегистрированы, то это можно сделать со страницы Пенсионного фонда РФ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es.pfrf.ru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выбрав строку «Регистрация». Подтвердить учетную запись можно в </w:t>
      </w:r>
      <w:r>
        <w:rPr>
          <w:rFonts w:cs="Tms Rmn"/>
          <w:color w:val="000000"/>
          <w:sz w:val="24"/>
          <w:szCs w:val="24"/>
        </w:rPr>
        <w:t xml:space="preserve"> </w:t>
      </w:r>
      <w:r w:rsidRPr="00DA0439">
        <w:rPr>
          <w:rFonts w:ascii="Times New Roman" w:hAnsi="Times New Roman" w:cs="Times New Roman"/>
          <w:color w:val="000000"/>
          <w:sz w:val="24"/>
          <w:szCs w:val="24"/>
        </w:rPr>
        <w:t>клиентской службе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</w:t>
      </w:r>
      <w:r>
        <w:rPr>
          <w:rFonts w:ascii="Tms Rmn" w:hAnsi="Tms Rmn" w:cs="Tms Rmn"/>
          <w:color w:val="000000"/>
          <w:sz w:val="24"/>
          <w:szCs w:val="24"/>
        </w:rPr>
        <w:t>, МФЦ или в другом центре обслуживания.</w:t>
      </w:r>
    </w:p>
    <w:p w:rsidR="00DA0439" w:rsidRDefault="00DA0439" w:rsidP="00DA0439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</w:t>
      </w:r>
    </w:p>
    <w:p w:rsidR="00DA0439" w:rsidRPr="00DA0439" w:rsidRDefault="00DA0439" w:rsidP="00DA0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4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УПФР в </w:t>
      </w:r>
      <w:proofErr w:type="spellStart"/>
      <w:r w:rsidRPr="00DA0439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439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DA0439" w:rsidRPr="00DA0439" w:rsidRDefault="00DA0439" w:rsidP="00DA04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7B" w:rsidRDefault="00C05D7B"/>
    <w:sectPr w:rsidR="00C05D7B" w:rsidSect="00B44D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439"/>
    <w:rsid w:val="00C05D7B"/>
    <w:rsid w:val="00D208F6"/>
    <w:rsid w:val="00DA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2017-03-15T05:36:00Z</dcterms:created>
  <dcterms:modified xsi:type="dcterms:W3CDTF">2017-03-15T05:36:00Z</dcterms:modified>
</cp:coreProperties>
</file>