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FB" w:rsidRPr="009706FB" w:rsidRDefault="00DE7A18" w:rsidP="00DE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индексации пенсий.</w:t>
      </w:r>
    </w:p>
    <w:p w:rsidR="009706FB" w:rsidRPr="00DE7A18" w:rsidRDefault="009706FB" w:rsidP="009706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FB">
        <w:rPr>
          <w:rFonts w:ascii="Times New Roman" w:hAnsi="Times New Roman" w:cs="Times New Roman"/>
          <w:color w:val="000000"/>
          <w:sz w:val="24"/>
          <w:szCs w:val="24"/>
        </w:rPr>
        <w:t xml:space="preserve">С 1 февраля 2017 года страховые пенсии и размер ежемесячной денежной выплаты, которую получают федеральные </w:t>
      </w:r>
      <w:proofErr w:type="gramStart"/>
      <w:r w:rsidRPr="009706FB">
        <w:rPr>
          <w:rFonts w:ascii="Times New Roman" w:hAnsi="Times New Roman" w:cs="Times New Roman"/>
          <w:color w:val="000000"/>
          <w:sz w:val="24"/>
          <w:szCs w:val="24"/>
        </w:rPr>
        <w:t>льготники</w:t>
      </w:r>
      <w:proofErr w:type="gramEnd"/>
      <w:r w:rsidR="00DE7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A18">
        <w:rPr>
          <w:rFonts w:ascii="Times New Roman" w:hAnsi="Times New Roman" w:cs="Times New Roman"/>
          <w:color w:val="000000"/>
          <w:sz w:val="24"/>
          <w:szCs w:val="24"/>
        </w:rPr>
        <w:t xml:space="preserve"> повыс</w:t>
      </w:r>
      <w:r w:rsidR="00DE7A18">
        <w:rPr>
          <w:rFonts w:ascii="Times New Roman" w:hAnsi="Times New Roman" w:cs="Times New Roman"/>
          <w:color w:val="000000"/>
          <w:sz w:val="24"/>
          <w:szCs w:val="24"/>
        </w:rPr>
        <w:t xml:space="preserve">ились </w:t>
      </w:r>
      <w:r w:rsidRPr="00DE7A18">
        <w:rPr>
          <w:rFonts w:ascii="Times New Roman" w:hAnsi="Times New Roman" w:cs="Times New Roman"/>
          <w:color w:val="000000"/>
          <w:sz w:val="24"/>
          <w:szCs w:val="24"/>
        </w:rPr>
        <w:t xml:space="preserve"> на 5,4%.</w:t>
      </w:r>
    </w:p>
    <w:p w:rsidR="009706FB" w:rsidRPr="009706FB" w:rsidRDefault="009706FB" w:rsidP="009706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FB">
        <w:rPr>
          <w:rFonts w:ascii="Times New Roman" w:hAnsi="Times New Roman" w:cs="Times New Roman"/>
          <w:color w:val="000000"/>
          <w:sz w:val="24"/>
          <w:szCs w:val="24"/>
        </w:rPr>
        <w:t>Напоминаем,</w:t>
      </w:r>
      <w:r w:rsidR="00DE7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FB">
        <w:rPr>
          <w:rFonts w:ascii="Times New Roman" w:hAnsi="Times New Roman" w:cs="Times New Roman"/>
          <w:color w:val="000000"/>
          <w:sz w:val="24"/>
          <w:szCs w:val="24"/>
        </w:rPr>
        <w:t xml:space="preserve"> с 2015 года индексация страховых пенсий осуществляется через индексацию стоимости пенсионного балла, с 1 февраля 2017 года его стоимость увелич</w:t>
      </w:r>
      <w:r w:rsidR="00DE7A18">
        <w:rPr>
          <w:rFonts w:ascii="Times New Roman" w:hAnsi="Times New Roman" w:cs="Times New Roman"/>
          <w:color w:val="000000"/>
          <w:sz w:val="24"/>
          <w:szCs w:val="24"/>
        </w:rPr>
        <w:t>илась</w:t>
      </w:r>
      <w:r w:rsidRPr="009706FB">
        <w:rPr>
          <w:rFonts w:ascii="Times New Roman" w:hAnsi="Times New Roman" w:cs="Times New Roman"/>
          <w:color w:val="000000"/>
          <w:sz w:val="24"/>
          <w:szCs w:val="24"/>
        </w:rPr>
        <w:t xml:space="preserve"> с 74 рублей 27 копеек до 78 рублей 28 копеек.</w:t>
      </w:r>
    </w:p>
    <w:p w:rsidR="009706FB" w:rsidRPr="009706FB" w:rsidRDefault="009706FB" w:rsidP="009706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FB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с 1 апреля 2017 года будут проиндексированы социальные пенсии, это повышение распространится на всех получателей пенсий по государственному пенсионному обеспечению независимо от факта работы </w:t>
      </w:r>
      <w:r w:rsidR="00DE7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F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706FB">
        <w:rPr>
          <w:rFonts w:ascii="Times New Roman" w:hAnsi="Times New Roman" w:cs="Times New Roman"/>
          <w:color w:val="000000"/>
          <w:sz w:val="24"/>
          <w:szCs w:val="24"/>
        </w:rPr>
        <w:t>работающим</w:t>
      </w:r>
      <w:proofErr w:type="gramEnd"/>
      <w:r w:rsidR="00DE7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6FB">
        <w:rPr>
          <w:rFonts w:ascii="Times New Roman" w:hAnsi="Times New Roman" w:cs="Times New Roman"/>
          <w:color w:val="000000"/>
          <w:sz w:val="24"/>
          <w:szCs w:val="24"/>
        </w:rPr>
        <w:t xml:space="preserve"> и неработающим).</w:t>
      </w:r>
    </w:p>
    <w:p w:rsidR="009706FB" w:rsidRDefault="009706FB" w:rsidP="009706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6FB">
        <w:rPr>
          <w:rFonts w:ascii="Times New Roman" w:hAnsi="Times New Roman" w:cs="Times New Roman"/>
          <w:color w:val="000000"/>
          <w:sz w:val="24"/>
          <w:szCs w:val="24"/>
        </w:rPr>
        <w:t xml:space="preserve">Пенсионерам, которые работали в 2016 году, в августе 2017 года также будет произведено увеличение страховых пенсий в </w:t>
      </w:r>
      <w:r w:rsidR="00DE7A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706FB">
        <w:rPr>
          <w:rFonts w:ascii="Times New Roman" w:hAnsi="Times New Roman" w:cs="Times New Roman"/>
          <w:color w:val="000000"/>
          <w:sz w:val="24"/>
          <w:szCs w:val="24"/>
        </w:rPr>
        <w:t>беззаявительном</w:t>
      </w:r>
      <w:proofErr w:type="spellEnd"/>
      <w:r w:rsidRPr="009706FB">
        <w:rPr>
          <w:rFonts w:ascii="Times New Roman" w:hAnsi="Times New Roman" w:cs="Times New Roman"/>
          <w:color w:val="000000"/>
          <w:sz w:val="24"/>
          <w:szCs w:val="24"/>
        </w:rPr>
        <w:t xml:space="preserve"> порядке</w:t>
      </w:r>
      <w:r w:rsidR="00DE7A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06FB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начисленных за 2016 год пенсионных баллов, но не более трех.</w:t>
      </w:r>
    </w:p>
    <w:p w:rsidR="00B07DE7" w:rsidRDefault="00B07DE7" w:rsidP="009706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B07DE7" w:rsidRDefault="00B07DE7" w:rsidP="009706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DE7" w:rsidRPr="009706FB" w:rsidRDefault="00B07DE7" w:rsidP="009706F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07DE7" w:rsidRPr="009706FB" w:rsidSect="00EC05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6FB"/>
    <w:rsid w:val="009706FB"/>
    <w:rsid w:val="00B07DE7"/>
    <w:rsid w:val="00B27F9D"/>
    <w:rsid w:val="00DE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2017-02-01T05:45:00Z</dcterms:created>
  <dcterms:modified xsi:type="dcterms:W3CDTF">2017-02-01T06:25:00Z</dcterms:modified>
</cp:coreProperties>
</file>