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F8" w:rsidRPr="00AD12F6" w:rsidRDefault="005025F8" w:rsidP="006B26A6">
      <w:pPr>
        <w:pStyle w:val="1"/>
        <w:rPr>
          <w:rFonts w:ascii="Times New Roman" w:hAnsi="Times New Roman" w:cs="Times New Roman"/>
        </w:rPr>
      </w:pPr>
      <w:bookmarkStart w:id="0" w:name="_Toc459625089"/>
    </w:p>
    <w:p w:rsidR="00AD12F6" w:rsidRDefault="00AD12F6" w:rsidP="006B26A6">
      <w:pPr>
        <w:pStyle w:val="1"/>
      </w:pPr>
      <w:r>
        <w:t xml:space="preserve">         </w:t>
      </w:r>
    </w:p>
    <w:p w:rsidR="005025F8" w:rsidRPr="00AD12F6" w:rsidRDefault="00AD12F6" w:rsidP="006B26A6">
      <w:pPr>
        <w:pStyle w:val="1"/>
        <w:rPr>
          <w:rFonts w:ascii="Times New Roman" w:hAnsi="Times New Roman" w:cs="Times New Roman"/>
          <w:b/>
          <w:i w:val="0"/>
        </w:rPr>
      </w:pPr>
      <w:r>
        <w:t xml:space="preserve">                 </w:t>
      </w:r>
      <w:r w:rsidRPr="00AD12F6">
        <w:rPr>
          <w:rFonts w:ascii="Times New Roman" w:hAnsi="Times New Roman" w:cs="Times New Roman"/>
          <w:b/>
          <w:i w:val="0"/>
        </w:rPr>
        <w:t>Уважаемые пенсионеры! Будьте бдительны!</w:t>
      </w:r>
      <w:r w:rsidRPr="00AD12F6">
        <w:rPr>
          <w:b/>
          <w:i w:val="0"/>
        </w:rPr>
        <w:t xml:space="preserve">                                 </w:t>
      </w:r>
      <w:r w:rsidRPr="00AD12F6">
        <w:rPr>
          <w:rFonts w:ascii="Times New Roman" w:hAnsi="Times New Roman" w:cs="Times New Roman"/>
          <w:b/>
          <w:i w:val="0"/>
        </w:rPr>
        <w:t xml:space="preserve"> </w:t>
      </w:r>
    </w:p>
    <w:p w:rsidR="005025F8" w:rsidRDefault="00AD12F6" w:rsidP="006B26A6">
      <w:pPr>
        <w:pStyle w:val="1"/>
        <w:rPr>
          <w:rFonts w:ascii="Times New Roman" w:hAnsi="Times New Roman" w:cs="Times New Roman"/>
          <w:i w:val="0"/>
        </w:rPr>
      </w:pPr>
      <w:r>
        <w:t xml:space="preserve">   </w:t>
      </w:r>
      <w:r w:rsidR="005025F8" w:rsidRPr="005025F8">
        <w:rPr>
          <w:rFonts w:ascii="Times New Roman" w:hAnsi="Times New Roman" w:cs="Times New Roman"/>
          <w:i w:val="0"/>
        </w:rPr>
        <w:t>Люди пожилого возраста – самая уязвимая и незащищённая часть нашего общества</w:t>
      </w:r>
      <w:r w:rsidR="005025F8">
        <w:rPr>
          <w:rFonts w:ascii="Times New Roman" w:hAnsi="Times New Roman" w:cs="Times New Roman"/>
          <w:i w:val="0"/>
        </w:rPr>
        <w:t>. Ж</w:t>
      </w:r>
      <w:r w:rsidR="006B26A6" w:rsidRPr="005025F8">
        <w:rPr>
          <w:rFonts w:ascii="Times New Roman" w:hAnsi="Times New Roman" w:cs="Times New Roman"/>
          <w:i w:val="0"/>
        </w:rPr>
        <w:t>ертвами мошенников</w:t>
      </w:r>
      <w:r w:rsidR="005025F8">
        <w:rPr>
          <w:rFonts w:ascii="Times New Roman" w:hAnsi="Times New Roman" w:cs="Times New Roman"/>
          <w:i w:val="0"/>
        </w:rPr>
        <w:t xml:space="preserve"> они становятся неслучайно. Многие из них</w:t>
      </w:r>
      <w:r w:rsidR="006B26A6" w:rsidRPr="005025F8">
        <w:rPr>
          <w:rFonts w:ascii="Times New Roman" w:hAnsi="Times New Roman" w:cs="Times New Roman"/>
          <w:i w:val="0"/>
        </w:rPr>
        <w:t xml:space="preserve"> доверчивы и легко поддаются внушению со стороны, зачастую испытывают чувство одиночества и изолированности.</w:t>
      </w:r>
      <w:bookmarkEnd w:id="0"/>
    </w:p>
    <w:p w:rsidR="007316AF" w:rsidRPr="00AD12F6" w:rsidRDefault="005025F8" w:rsidP="005025F8">
      <w:pPr>
        <w:pStyle w:val="a3"/>
      </w:pPr>
      <w:r>
        <w:t xml:space="preserve">К сожалению, с </w:t>
      </w:r>
      <w:r w:rsidRPr="005025F8">
        <w:t xml:space="preserve"> каждым годом</w:t>
      </w:r>
      <w:r w:rsidR="006B26A6" w:rsidRPr="005025F8">
        <w:t xml:space="preserve"> </w:t>
      </w:r>
      <w:r w:rsidRPr="005025F8">
        <w:t xml:space="preserve">возрастает </w:t>
      </w:r>
      <w:r>
        <w:t xml:space="preserve">активность недобропорядочных граждан, желающих проконсультировать жителей </w:t>
      </w:r>
      <w:r w:rsidR="007316AF">
        <w:t xml:space="preserve">Кингисеппа и Ивангорода по </w:t>
      </w:r>
      <w:r>
        <w:t xml:space="preserve"> вопросам пенсионного обеспечения или формировани</w:t>
      </w:r>
      <w:r w:rsidR="007316AF">
        <w:t>я</w:t>
      </w:r>
      <w:r>
        <w:t xml:space="preserve"> накопительной </w:t>
      </w:r>
      <w:r w:rsidRPr="00AD12F6">
        <w:t>пенсии</w:t>
      </w:r>
      <w:r w:rsidR="007316AF" w:rsidRPr="00AD12F6">
        <w:t>.</w:t>
      </w:r>
      <w:r w:rsidRPr="00AD12F6">
        <w:t xml:space="preserve"> </w:t>
      </w:r>
    </w:p>
    <w:p w:rsidR="007316AF" w:rsidRDefault="007316AF" w:rsidP="005025F8">
      <w:pPr>
        <w:pStyle w:val="a3"/>
      </w:pPr>
      <w:r>
        <w:t>Все чаще право</w:t>
      </w:r>
      <w:r w:rsidR="005025F8">
        <w:t xml:space="preserve">охранительные органы фиксируют правонарушения в этой сфере - либо кражу у доверчивых </w:t>
      </w:r>
      <w:r w:rsidR="005025F8" w:rsidRPr="007316AF">
        <w:t>пенсионеров</w:t>
      </w:r>
      <w:r w:rsidR="005025F8">
        <w:t xml:space="preserve"> денежных средств, которые им готовы были обменять мошенники на новые денежные знаки в связи с мнимой реформой, либо перевести </w:t>
      </w:r>
      <w:r w:rsidR="005025F8" w:rsidRPr="007316AF">
        <w:t>пенсионные накопления</w:t>
      </w:r>
      <w:r w:rsidR="005025F8">
        <w:rPr>
          <w:b/>
        </w:rPr>
        <w:t xml:space="preserve"> </w:t>
      </w:r>
      <w:r w:rsidR="005025F8">
        <w:t xml:space="preserve">в негосударственный </w:t>
      </w:r>
      <w:r w:rsidR="005025F8" w:rsidRPr="007316AF">
        <w:t>пенсионный фонд</w:t>
      </w:r>
      <w:r w:rsidR="005025F8">
        <w:t xml:space="preserve"> и т.д.</w:t>
      </w:r>
    </w:p>
    <w:p w:rsidR="007316AF" w:rsidRDefault="005025F8" w:rsidP="005025F8">
      <w:pPr>
        <w:pStyle w:val="a3"/>
      </w:pPr>
      <w:r>
        <w:t xml:space="preserve"> </w:t>
      </w:r>
      <w:r w:rsidR="007316AF">
        <w:t>К</w:t>
      </w:r>
      <w:r>
        <w:t xml:space="preserve"> большому сожалению, имя </w:t>
      </w:r>
      <w:r w:rsidRPr="007316AF">
        <w:t>Пенсионного фонда</w:t>
      </w:r>
      <w:r>
        <w:t xml:space="preserve"> стали все чаще использовать мошенники в корыстных целях</w:t>
      </w:r>
      <w:r w:rsidR="007316AF">
        <w:t>.</w:t>
      </w:r>
    </w:p>
    <w:p w:rsidR="007316AF" w:rsidRDefault="005025F8" w:rsidP="005025F8">
      <w:pPr>
        <w:pStyle w:val="a3"/>
      </w:pPr>
      <w:r>
        <w:t xml:space="preserve"> </w:t>
      </w:r>
      <w:proofErr w:type="gramStart"/>
      <w:r>
        <w:t xml:space="preserve">Неизвестные звонят гражданам домой, и просят </w:t>
      </w:r>
      <w:r w:rsidRPr="007316AF">
        <w:t>пенсионеров</w:t>
      </w:r>
      <w:r>
        <w:t xml:space="preserve"> сообщить им паспортные данные и номер банковской карты, либо ходят по квартирам и просят </w:t>
      </w:r>
      <w:r w:rsidRPr="007316AF">
        <w:t>СНИЛС</w:t>
      </w:r>
      <w:r>
        <w:t xml:space="preserve"> (страховое свидетельство пенсионного страхования), для того чтобы якобы провести сверку с базами данных получателей </w:t>
      </w:r>
      <w:r w:rsidRPr="007316AF">
        <w:t>пенсии</w:t>
      </w:r>
      <w:r>
        <w:t xml:space="preserve">, или проверить правильность формирования </w:t>
      </w:r>
      <w:r w:rsidRPr="007316AF">
        <w:t>пенсионных накоплений</w:t>
      </w:r>
      <w:r>
        <w:rPr>
          <w:b/>
        </w:rPr>
        <w:t xml:space="preserve"> </w:t>
      </w:r>
      <w:r>
        <w:t>и многие другие уловки, на которые попадаются, как правило, люди преклонного возраста.</w:t>
      </w:r>
      <w:proofErr w:type="gramEnd"/>
    </w:p>
    <w:p w:rsidR="007316AF" w:rsidRDefault="005025F8" w:rsidP="005025F8">
      <w:pPr>
        <w:pStyle w:val="a3"/>
      </w:pPr>
      <w:r>
        <w:t xml:space="preserve"> В связи с этим, </w:t>
      </w:r>
      <w:r w:rsidR="007316AF">
        <w:t>разъясняем</w:t>
      </w:r>
      <w:r>
        <w:t xml:space="preserve">: сотрудники </w:t>
      </w:r>
      <w:r w:rsidRPr="007316AF">
        <w:t>Пенсионного фонда</w:t>
      </w:r>
      <w:r>
        <w:t xml:space="preserve"> никогда не звонят </w:t>
      </w:r>
      <w:r w:rsidRPr="007316AF">
        <w:t xml:space="preserve">пенсионерам </w:t>
      </w:r>
      <w:r>
        <w:t>(и гражданам) с просьбой сообщить какие-либо сведения персонального характера и не</w:t>
      </w:r>
      <w:r w:rsidR="007316AF">
        <w:t xml:space="preserve"> производят обходы по квартирам.</w:t>
      </w:r>
      <w:r>
        <w:t xml:space="preserve"> </w:t>
      </w:r>
      <w:r w:rsidR="007316AF">
        <w:t>При</w:t>
      </w:r>
      <w:r>
        <w:t xml:space="preserve"> необходимости - граждан</w:t>
      </w:r>
      <w:r w:rsidR="007316AF">
        <w:t>е</w:t>
      </w:r>
      <w:r>
        <w:t xml:space="preserve"> приглашается в </w:t>
      </w:r>
      <w:r w:rsidR="007316AF">
        <w:t>Управление на прием.</w:t>
      </w:r>
      <w:r>
        <w:t xml:space="preserve"> </w:t>
      </w:r>
    </w:p>
    <w:p w:rsidR="005025F8" w:rsidRDefault="007316AF" w:rsidP="005025F8">
      <w:pPr>
        <w:pStyle w:val="a3"/>
      </w:pPr>
      <w:r>
        <w:t xml:space="preserve">Призываем всех </w:t>
      </w:r>
      <w:r w:rsidR="005025F8">
        <w:t xml:space="preserve"> жителей </w:t>
      </w:r>
      <w:r>
        <w:t xml:space="preserve"> быть </w:t>
      </w:r>
      <w:r w:rsidR="005025F8">
        <w:t xml:space="preserve"> более бдительными</w:t>
      </w:r>
      <w:r>
        <w:t xml:space="preserve">: </w:t>
      </w:r>
      <w:r w:rsidR="005025F8">
        <w:t>не</w:t>
      </w:r>
      <w:r>
        <w:t xml:space="preserve"> нужно </w:t>
      </w:r>
      <w:r w:rsidR="005025F8">
        <w:t xml:space="preserve"> сообщать персональных данных, в том числе и номера банковских карт, паспортных данных, номера </w:t>
      </w:r>
      <w:r w:rsidR="005025F8" w:rsidRPr="007316AF">
        <w:t>СНИЛС</w:t>
      </w:r>
      <w:r w:rsidR="005025F8">
        <w:t xml:space="preserve"> по телефону или при встрече незнакомым людям!</w:t>
      </w:r>
    </w:p>
    <w:p w:rsidR="006B26A6" w:rsidRDefault="00AD12F6" w:rsidP="006B26A6">
      <w:pPr>
        <w:pStyle w:val="1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                       УПФР в </w:t>
      </w:r>
      <w:proofErr w:type="spellStart"/>
      <w:r>
        <w:rPr>
          <w:rFonts w:ascii="Times New Roman" w:hAnsi="Times New Roman" w:cs="Times New Roman"/>
          <w:i w:val="0"/>
        </w:rPr>
        <w:t>Кингисеппском</w:t>
      </w:r>
      <w:proofErr w:type="spellEnd"/>
      <w:r>
        <w:rPr>
          <w:rFonts w:ascii="Times New Roman" w:hAnsi="Times New Roman" w:cs="Times New Roman"/>
          <w:i w:val="0"/>
        </w:rPr>
        <w:t xml:space="preserve"> районе</w:t>
      </w:r>
    </w:p>
    <w:p w:rsidR="00AD12F6" w:rsidRPr="005025F8" w:rsidRDefault="00AD12F6" w:rsidP="006B26A6">
      <w:pPr>
        <w:pStyle w:val="1"/>
        <w:rPr>
          <w:rFonts w:ascii="Times New Roman" w:hAnsi="Times New Roman" w:cs="Times New Roman"/>
          <w:i w:val="0"/>
        </w:rPr>
      </w:pPr>
    </w:p>
    <w:sectPr w:rsidR="00AD12F6" w:rsidRPr="005025F8" w:rsidSect="008B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6A6"/>
    <w:rsid w:val="005025F8"/>
    <w:rsid w:val="006B26A6"/>
    <w:rsid w:val="007316AF"/>
    <w:rsid w:val="008B5F58"/>
    <w:rsid w:val="00AD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58"/>
  </w:style>
  <w:style w:type="paragraph" w:styleId="2">
    <w:name w:val="heading 2"/>
    <w:aliases w:val="Заголовок Новости"/>
    <w:next w:val="a"/>
    <w:link w:val="20"/>
    <w:qFormat/>
    <w:rsid w:val="006B26A6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6B26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6B26A6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6B26A6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6B26A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6B2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26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Аналогичн"/>
    <w:basedOn w:val="a"/>
    <w:link w:val="a6"/>
    <w:qFormat/>
    <w:rsid w:val="005025F8"/>
    <w:pPr>
      <w:spacing w:after="120" w:line="240" w:lineRule="auto"/>
      <w:ind w:left="709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6">
    <w:name w:val="Аналогичн Знак"/>
    <w:link w:val="a5"/>
    <w:rsid w:val="005025F8"/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2016-08-23T07:53:00Z</dcterms:created>
  <dcterms:modified xsi:type="dcterms:W3CDTF">2016-08-23T08:31:00Z</dcterms:modified>
</cp:coreProperties>
</file>