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6B9" w:rsidRPr="001546B9" w:rsidRDefault="001546B9" w:rsidP="001546B9">
      <w:pPr>
        <w:pStyle w:val="a4"/>
        <w:rPr>
          <w:rFonts w:ascii="Times New Roman" w:hAnsi="Times New Roman" w:cs="Times New Roman"/>
          <w:b/>
        </w:rPr>
      </w:pPr>
      <w:r w:rsidRPr="001546B9">
        <w:rPr>
          <w:rFonts w:ascii="Times New Roman" w:hAnsi="Times New Roman" w:cs="Times New Roman"/>
          <w:b/>
        </w:rPr>
        <w:t xml:space="preserve">                       Получить государственную услугу в электронном виде.</w:t>
      </w:r>
    </w:p>
    <w:p w:rsidR="001546B9" w:rsidRPr="001546B9" w:rsidRDefault="001546B9" w:rsidP="001546B9">
      <w:pPr>
        <w:pStyle w:val="a4"/>
        <w:rPr>
          <w:rFonts w:ascii="Times New Roman" w:hAnsi="Times New Roman" w:cs="Times New Roman"/>
          <w:b/>
        </w:rPr>
      </w:pPr>
    </w:p>
    <w:p w:rsidR="001546B9" w:rsidRPr="001546B9" w:rsidRDefault="001546B9" w:rsidP="001546B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1546B9">
        <w:rPr>
          <w:rFonts w:ascii="Times New Roman" w:hAnsi="Times New Roman" w:cs="Times New Roman"/>
        </w:rPr>
        <w:t>се услуги и сервисы объединены на сайте Пенсионного фонда</w:t>
      </w:r>
      <w:r>
        <w:rPr>
          <w:rFonts w:ascii="Times New Roman" w:hAnsi="Times New Roman" w:cs="Times New Roman"/>
        </w:rPr>
        <w:t xml:space="preserve"> (</w:t>
      </w:r>
      <w:proofErr w:type="spellStart"/>
      <w:r w:rsidRPr="001546B9">
        <w:rPr>
          <w:rFonts w:ascii="Times New Roman" w:hAnsi="Times New Roman" w:cs="Times New Roman"/>
        </w:rPr>
        <w:t>pfrf.ru</w:t>
      </w:r>
      <w:proofErr w:type="spellEnd"/>
      <w:r w:rsidRPr="001546B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)</w:t>
      </w:r>
      <w:r w:rsidRPr="001546B9">
        <w:rPr>
          <w:rFonts w:ascii="Times New Roman" w:hAnsi="Times New Roman" w:cs="Times New Roman"/>
        </w:rPr>
        <w:t xml:space="preserve"> Сайт структурирован по типу получаемых услуг (пенсии, </w:t>
      </w:r>
      <w:r>
        <w:rPr>
          <w:rFonts w:ascii="Times New Roman" w:hAnsi="Times New Roman" w:cs="Times New Roman"/>
        </w:rPr>
        <w:t xml:space="preserve">социальные </w:t>
      </w:r>
      <w:r w:rsidRPr="001546B9">
        <w:rPr>
          <w:rFonts w:ascii="Times New Roman" w:hAnsi="Times New Roman" w:cs="Times New Roman"/>
        </w:rPr>
        <w:t>выплаты, материнский капитал и др.) и по доступу к ним – с регистрацией или без регистрации. Для получения услуг в электронном виде, нужно иметь подтвержденную учетную запись на едином портале государственных услуг (</w:t>
      </w:r>
      <w:proofErr w:type="spellStart"/>
      <w:r w:rsidRPr="001546B9">
        <w:rPr>
          <w:rFonts w:ascii="Times New Roman" w:hAnsi="Times New Roman" w:cs="Times New Roman"/>
        </w:rPr>
        <w:t>gosuslugi.ru</w:t>
      </w:r>
      <w:proofErr w:type="spellEnd"/>
      <w:r w:rsidRPr="001546B9">
        <w:rPr>
          <w:rFonts w:ascii="Times New Roman" w:hAnsi="Times New Roman" w:cs="Times New Roman"/>
        </w:rPr>
        <w:t xml:space="preserve">). </w:t>
      </w:r>
      <w:proofErr w:type="gramStart"/>
      <w:r w:rsidRPr="001546B9">
        <w:rPr>
          <w:rFonts w:ascii="Times New Roman" w:hAnsi="Times New Roman" w:cs="Times New Roman"/>
        </w:rPr>
        <w:t xml:space="preserve">Если гражданин уже зарегистрирован на портале, необходимо использовать логин и пароль, указанные при регистрации. </w:t>
      </w:r>
      <w:proofErr w:type="gramEnd"/>
    </w:p>
    <w:p w:rsidR="00086CAB" w:rsidRDefault="00086CAB" w:rsidP="001546B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</w:t>
      </w:r>
      <w:r w:rsidR="001546B9" w:rsidRPr="001546B9">
        <w:rPr>
          <w:rFonts w:ascii="Times New Roman" w:hAnsi="Times New Roman" w:cs="Times New Roman"/>
        </w:rPr>
        <w:t xml:space="preserve"> больше граждан </w:t>
      </w:r>
      <w:r>
        <w:rPr>
          <w:rFonts w:ascii="Times New Roman" w:hAnsi="Times New Roman" w:cs="Times New Roman"/>
        </w:rPr>
        <w:t>выб</w:t>
      </w:r>
      <w:r w:rsidR="001546B9" w:rsidRPr="001546B9">
        <w:rPr>
          <w:rFonts w:ascii="Times New Roman" w:hAnsi="Times New Roman" w:cs="Times New Roman"/>
        </w:rPr>
        <w:t xml:space="preserve">ирают этот современный способ общения </w:t>
      </w:r>
      <w:r>
        <w:rPr>
          <w:rFonts w:ascii="Times New Roman" w:hAnsi="Times New Roman" w:cs="Times New Roman"/>
        </w:rPr>
        <w:t xml:space="preserve"> по предоставлению государственных услуг.</w:t>
      </w:r>
      <w:r w:rsidR="001546B9" w:rsidRPr="001546B9">
        <w:rPr>
          <w:rFonts w:ascii="Times New Roman" w:hAnsi="Times New Roman" w:cs="Times New Roman"/>
        </w:rPr>
        <w:t xml:space="preserve"> </w:t>
      </w:r>
    </w:p>
    <w:p w:rsidR="001546B9" w:rsidRPr="001546B9" w:rsidRDefault="001546B9" w:rsidP="001546B9">
      <w:pPr>
        <w:pStyle w:val="a4"/>
        <w:rPr>
          <w:rFonts w:ascii="Times New Roman" w:hAnsi="Times New Roman" w:cs="Times New Roman"/>
        </w:rPr>
      </w:pPr>
      <w:proofErr w:type="gramStart"/>
      <w:r w:rsidRPr="001546B9">
        <w:rPr>
          <w:rFonts w:ascii="Times New Roman" w:hAnsi="Times New Roman" w:cs="Times New Roman"/>
        </w:rPr>
        <w:t xml:space="preserve">Через электронный сервис «Личный кабинет гражданина» и через Единый портал государственных услуг </w:t>
      </w:r>
      <w:r w:rsidR="00086CAB">
        <w:rPr>
          <w:rFonts w:ascii="Times New Roman" w:hAnsi="Times New Roman" w:cs="Times New Roman"/>
        </w:rPr>
        <w:t>можно</w:t>
      </w:r>
      <w:r w:rsidRPr="001546B9">
        <w:rPr>
          <w:rFonts w:ascii="Times New Roman" w:hAnsi="Times New Roman" w:cs="Times New Roman"/>
        </w:rPr>
        <w:t xml:space="preserve"> подать заявления на назначение </w:t>
      </w:r>
      <w:r w:rsidRPr="00511B4C">
        <w:rPr>
          <w:rFonts w:ascii="Times New Roman" w:hAnsi="Times New Roman" w:cs="Times New Roman"/>
        </w:rPr>
        <w:t xml:space="preserve">пенсии </w:t>
      </w:r>
      <w:r w:rsidRPr="001546B9">
        <w:rPr>
          <w:rFonts w:ascii="Times New Roman" w:hAnsi="Times New Roman" w:cs="Times New Roman"/>
        </w:rPr>
        <w:t xml:space="preserve">и единовременной выплаты средств пенсионных накоплений,  о выборе </w:t>
      </w:r>
      <w:r w:rsidR="00086CAB">
        <w:rPr>
          <w:rFonts w:ascii="Times New Roman" w:hAnsi="Times New Roman" w:cs="Times New Roman"/>
        </w:rPr>
        <w:t xml:space="preserve"> способа</w:t>
      </w:r>
      <w:r w:rsidRPr="001546B9">
        <w:rPr>
          <w:rFonts w:ascii="Times New Roman" w:hAnsi="Times New Roman" w:cs="Times New Roman"/>
        </w:rPr>
        <w:t xml:space="preserve"> доставки</w:t>
      </w:r>
      <w:r w:rsidR="00086CAB">
        <w:rPr>
          <w:rFonts w:ascii="Times New Roman" w:hAnsi="Times New Roman" w:cs="Times New Roman"/>
        </w:rPr>
        <w:t xml:space="preserve"> пенсии</w:t>
      </w:r>
      <w:r w:rsidRPr="001546B9">
        <w:rPr>
          <w:rFonts w:ascii="Times New Roman" w:hAnsi="Times New Roman" w:cs="Times New Roman"/>
        </w:rPr>
        <w:t xml:space="preserve">, а также подавать заявления о выдаче государственного сертификата на материнский (семейный) капитал, о распоряжении этими средствами (их частью), а также о единовременной выплате. </w:t>
      </w:r>
      <w:proofErr w:type="gramEnd"/>
    </w:p>
    <w:p w:rsidR="001546B9" w:rsidRDefault="00511B4C" w:rsidP="001546B9">
      <w:pPr>
        <w:pStyle w:val="a4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 настоящее время, в</w:t>
      </w:r>
      <w:r w:rsidR="001546B9" w:rsidRPr="001546B9">
        <w:rPr>
          <w:rFonts w:ascii="Times New Roman" w:hAnsi="Times New Roman" w:cs="Times New Roman"/>
        </w:rPr>
        <w:t>остребованным электронным сервисом</w:t>
      </w:r>
      <w:r>
        <w:rPr>
          <w:rFonts w:ascii="Times New Roman" w:hAnsi="Times New Roman" w:cs="Times New Roman"/>
        </w:rPr>
        <w:t xml:space="preserve"> также </w:t>
      </w:r>
      <w:r w:rsidR="001546B9" w:rsidRPr="001546B9">
        <w:rPr>
          <w:rFonts w:ascii="Times New Roman" w:hAnsi="Times New Roman" w:cs="Times New Roman"/>
        </w:rPr>
        <w:t xml:space="preserve"> является «Кабинет плательщика», в котором работодатели и </w:t>
      </w:r>
      <w:proofErr w:type="spellStart"/>
      <w:r w:rsidR="001546B9" w:rsidRPr="001546B9">
        <w:rPr>
          <w:rFonts w:ascii="Times New Roman" w:hAnsi="Times New Roman" w:cs="Times New Roman"/>
        </w:rPr>
        <w:t>самозанятое</w:t>
      </w:r>
      <w:proofErr w:type="spellEnd"/>
      <w:r w:rsidR="001546B9" w:rsidRPr="001546B9">
        <w:rPr>
          <w:rFonts w:ascii="Times New Roman" w:hAnsi="Times New Roman" w:cs="Times New Roman"/>
        </w:rPr>
        <w:t xml:space="preserve"> население могут самостоятельно в режиме реального времени, находясь дома или в офисе, просмотреть информацию о сумме начисленных </w:t>
      </w:r>
      <w:r w:rsidR="001546B9" w:rsidRPr="00511B4C">
        <w:rPr>
          <w:rFonts w:ascii="Times New Roman" w:hAnsi="Times New Roman" w:cs="Times New Roman"/>
        </w:rPr>
        <w:t>страховых взносов</w:t>
      </w:r>
      <w:r w:rsidR="001546B9" w:rsidRPr="001546B9">
        <w:rPr>
          <w:rFonts w:ascii="Times New Roman" w:hAnsi="Times New Roman" w:cs="Times New Roman"/>
        </w:rPr>
        <w:t xml:space="preserve"> на обязательное пенсионное и медицинское страхование, произведенных платежах, состоянии задолженности, а также сформировать и распечатать платежный документ на оплату </w:t>
      </w:r>
      <w:r w:rsidR="001546B9" w:rsidRPr="00511B4C">
        <w:rPr>
          <w:rFonts w:ascii="Times New Roman" w:hAnsi="Times New Roman" w:cs="Times New Roman"/>
        </w:rPr>
        <w:t>страховых взносов</w:t>
      </w:r>
      <w:r w:rsidR="001546B9" w:rsidRPr="001546B9">
        <w:rPr>
          <w:rFonts w:ascii="Times New Roman" w:hAnsi="Times New Roman" w:cs="Times New Roman"/>
        </w:rPr>
        <w:t>.</w:t>
      </w:r>
      <w:proofErr w:type="gramEnd"/>
      <w:r w:rsidR="001546B9" w:rsidRPr="001546B9">
        <w:rPr>
          <w:rFonts w:ascii="Times New Roman" w:hAnsi="Times New Roman" w:cs="Times New Roman"/>
        </w:rPr>
        <w:t xml:space="preserve"> Кроме этого, работодатели могут осуществить проверку расчета РСВ-1. </w:t>
      </w:r>
    </w:p>
    <w:p w:rsidR="00511B4C" w:rsidRPr="001546B9" w:rsidRDefault="00511B4C" w:rsidP="001546B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УПФР в </w:t>
      </w:r>
      <w:proofErr w:type="spellStart"/>
      <w:r>
        <w:rPr>
          <w:rFonts w:ascii="Times New Roman" w:hAnsi="Times New Roman" w:cs="Times New Roman"/>
        </w:rPr>
        <w:t>Кингисеппском</w:t>
      </w:r>
      <w:proofErr w:type="spellEnd"/>
      <w:r>
        <w:rPr>
          <w:rFonts w:ascii="Times New Roman" w:hAnsi="Times New Roman" w:cs="Times New Roman"/>
        </w:rPr>
        <w:t xml:space="preserve"> районе</w:t>
      </w:r>
    </w:p>
    <w:sectPr w:rsidR="00511B4C" w:rsidRPr="001546B9" w:rsidSect="002C7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46B9"/>
    <w:rsid w:val="00086CAB"/>
    <w:rsid w:val="001546B9"/>
    <w:rsid w:val="002C7859"/>
    <w:rsid w:val="00511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6B9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6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Б1 Знак"/>
    <w:basedOn w:val="a0"/>
    <w:link w:val="10"/>
    <w:locked/>
    <w:rsid w:val="001546B9"/>
    <w:rPr>
      <w:rFonts w:ascii="Arial" w:eastAsiaTheme="majorEastAsia" w:hAnsi="Arial" w:cs="Arial"/>
      <w:b/>
      <w:bCs/>
      <w:i/>
      <w:color w:val="4F81BD" w:themeColor="accent1"/>
      <w:sz w:val="24"/>
      <w:szCs w:val="26"/>
    </w:rPr>
  </w:style>
  <w:style w:type="paragraph" w:customStyle="1" w:styleId="10">
    <w:name w:val="Б1"/>
    <w:basedOn w:val="3"/>
    <w:link w:val="1"/>
    <w:qFormat/>
    <w:rsid w:val="001546B9"/>
    <w:pPr>
      <w:spacing w:before="0" w:after="120" w:line="276" w:lineRule="auto"/>
      <w:ind w:firstLine="709"/>
    </w:pPr>
    <w:rPr>
      <w:rFonts w:ascii="Arial" w:hAnsi="Arial" w:cs="Arial"/>
      <w:i/>
      <w:szCs w:val="26"/>
      <w:lang w:eastAsia="en-US"/>
    </w:rPr>
  </w:style>
  <w:style w:type="character" w:customStyle="1" w:styleId="a3">
    <w:name w:val="Текст новости Знак"/>
    <w:link w:val="a4"/>
    <w:locked/>
    <w:rsid w:val="001546B9"/>
    <w:rPr>
      <w:sz w:val="24"/>
      <w:szCs w:val="24"/>
    </w:rPr>
  </w:style>
  <w:style w:type="paragraph" w:customStyle="1" w:styleId="a4">
    <w:name w:val="Текст новости"/>
    <w:link w:val="a3"/>
    <w:qFormat/>
    <w:rsid w:val="001546B9"/>
    <w:pPr>
      <w:spacing w:after="120" w:line="240" w:lineRule="auto"/>
      <w:jc w:val="both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546B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7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2016-08-23T08:59:00Z</dcterms:created>
  <dcterms:modified xsi:type="dcterms:W3CDTF">2016-08-23T09:22:00Z</dcterms:modified>
</cp:coreProperties>
</file>