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7C" w:rsidRPr="001E2C7C" w:rsidRDefault="001E2C7C" w:rsidP="001E2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E2C7C" w:rsidRDefault="001E2C7C" w:rsidP="001E2C7C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  <w:r>
        <w:rPr>
          <w:rFonts w:cs="Helv"/>
          <w:color w:val="000000"/>
          <w:sz w:val="20"/>
          <w:szCs w:val="20"/>
        </w:rPr>
        <w:t xml:space="preserve">                               </w:t>
      </w:r>
    </w:p>
    <w:p w:rsidR="001E2C7C" w:rsidRDefault="001E2C7C" w:rsidP="001E2C7C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</w:p>
    <w:p w:rsidR="001E2C7C" w:rsidRDefault="001E2C7C" w:rsidP="001E2C7C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</w:p>
    <w:p w:rsidR="001E2C7C" w:rsidRDefault="001E2C7C" w:rsidP="001E2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1E2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 </w:t>
      </w:r>
      <w:r w:rsidR="00D47B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спрашивали? Коротко о важном!</w:t>
      </w:r>
    </w:p>
    <w:p w:rsidR="00D47BBE" w:rsidRDefault="00D47BBE" w:rsidP="001E2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7BBE" w:rsidRDefault="00AB78F6" w:rsidP="00AB7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47BBE" w:rsidRPr="00D47BBE">
        <w:rPr>
          <w:rFonts w:ascii="Times New Roman" w:hAnsi="Times New Roman" w:cs="Times New Roman"/>
          <w:color w:val="000000"/>
          <w:sz w:val="24"/>
          <w:szCs w:val="24"/>
        </w:rPr>
        <w:t>В последнее время очень много</w:t>
      </w:r>
      <w:r w:rsidR="00D47BBE">
        <w:rPr>
          <w:rFonts w:ascii="Times New Roman" w:hAnsi="Times New Roman" w:cs="Times New Roman"/>
          <w:color w:val="000000"/>
          <w:sz w:val="24"/>
          <w:szCs w:val="24"/>
        </w:rPr>
        <w:t xml:space="preserve"> телефонных звонков, личных </w:t>
      </w:r>
      <w:r w:rsidR="00D47BBE" w:rsidRPr="00D47BBE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обращений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клиентскую службу Управления</w:t>
      </w:r>
      <w:r w:rsidR="00D47BBE" w:rsidRPr="00D47BBE">
        <w:rPr>
          <w:rFonts w:ascii="Times New Roman" w:hAnsi="Times New Roman" w:cs="Times New Roman"/>
          <w:color w:val="000000"/>
          <w:sz w:val="24"/>
          <w:szCs w:val="24"/>
        </w:rPr>
        <w:t>, которых интересует ответ на</w:t>
      </w:r>
      <w:r w:rsidR="00D47BB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следующий </w:t>
      </w:r>
      <w:r w:rsidR="00D47BBE" w:rsidRPr="00D47BBE">
        <w:rPr>
          <w:rFonts w:ascii="Times New Roman" w:hAnsi="Times New Roman" w:cs="Times New Roman"/>
          <w:color w:val="000000"/>
          <w:sz w:val="24"/>
          <w:szCs w:val="24"/>
        </w:rPr>
        <w:t xml:space="preserve"> вопрос</w:t>
      </w:r>
      <w:r w:rsidR="00D47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726F" w:rsidRDefault="004F726F" w:rsidP="00AB7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726F" w:rsidRDefault="00D47BBE" w:rsidP="004F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="001E2C7C" w:rsidRPr="00D47B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E2C7C" w:rsidRPr="00D47B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 последнее время в банках, страховых компаниях и других местах назойливо требуют перевести  пенсионные накопления в разные негосударственные пенсионные фонды,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участились случаи, когда молодые люди ходят по домам,</w:t>
      </w:r>
      <w:r w:rsidR="001E2C7C" w:rsidRPr="00D47B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представ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ляясь</w:t>
      </w:r>
      <w:r w:rsidR="001E2C7C" w:rsidRPr="00D47B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сотрудниками Пенсионного фонда России.</w:t>
      </w:r>
    </w:p>
    <w:p w:rsidR="004F726F" w:rsidRDefault="001E2C7C" w:rsidP="004F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47B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="00D47B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D47B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у всех один аргумент – если вы не переведете в НПФ свои накопления, со следующего года государство их заберет и пустит на пенсии пенсионерам. Действительно ли можно остаться без пенсионных накоплений и надо ли переводить деньги из государственного пенсионного фонда в частный</w:t>
      </w:r>
      <w:proofErr w:type="gramStart"/>
      <w:r w:rsidR="004F72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AB78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?</w:t>
      </w:r>
      <w:proofErr w:type="gramEnd"/>
    </w:p>
    <w:p w:rsidR="004F726F" w:rsidRDefault="004F726F" w:rsidP="004F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B78F6" w:rsidRDefault="00AB78F6" w:rsidP="004F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8F6">
        <w:rPr>
          <w:rFonts w:ascii="Times New Roman" w:hAnsi="Times New Roman" w:cs="Times New Roman"/>
          <w:color w:val="000000"/>
          <w:sz w:val="24"/>
          <w:szCs w:val="24"/>
        </w:rPr>
        <w:t>По данному вопросу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Пенсионного фонда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 дает следующ</w:t>
      </w:r>
      <w:r w:rsidR="004F726F"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разъяснени</w:t>
      </w:r>
      <w:r w:rsidR="004F726F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726F" w:rsidRDefault="004F726F" w:rsidP="004F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726F" w:rsidRDefault="001E2C7C" w:rsidP="004F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2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726F">
        <w:rPr>
          <w:rFonts w:ascii="Times New Roman" w:hAnsi="Times New Roman" w:cs="Times New Roman"/>
          <w:b/>
          <w:color w:val="000000"/>
          <w:sz w:val="24"/>
          <w:szCs w:val="24"/>
        </w:rPr>
        <w:t>Ваши пенсионные накопления государство «себе» не заберет и на пенсии нынешним пенсионерам не пустит.</w:t>
      </w:r>
    </w:p>
    <w:p w:rsidR="001E2C7C" w:rsidRPr="004F726F" w:rsidRDefault="001E2C7C" w:rsidP="004F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72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Никаких требований к переводу пенсионных накоплений в НПФ не существует. Вне зависимости от того, где они у вас формируются (это может быть как ПФР, так и негосударственный</w:t>
      </w:r>
      <w:r w:rsidR="004F72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72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пенсионный фонд</w:t>
      </w:r>
      <w:proofErr w:type="gramStart"/>
      <w:r w:rsidR="004F72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726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  <w:r w:rsidRPr="004F72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накопления инвестируются и будут вам выплачиваться после выхода на пенсию.</w:t>
      </w:r>
    </w:p>
    <w:p w:rsidR="001E2C7C" w:rsidRPr="004F726F" w:rsidRDefault="001E2C7C" w:rsidP="004F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726F">
        <w:rPr>
          <w:rFonts w:ascii="Times New Roman" w:hAnsi="Times New Roman" w:cs="Times New Roman"/>
          <w:b/>
          <w:color w:val="000000"/>
          <w:sz w:val="24"/>
          <w:szCs w:val="24"/>
        </w:rPr>
        <w:t>Переводить ваши накопления в негосударственный пенсионный фонд или нет – ваше право. Вы сами должны решить, кому в части будущей пенсии вы больше доверяете – государству или частным компаниям.</w:t>
      </w:r>
    </w:p>
    <w:p w:rsidR="004F726F" w:rsidRDefault="001E2C7C" w:rsidP="004F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72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Если вы все же решили перевести пенсионные накопления в НПФ, отнеситесь к выбору фонда максимально ответственно. Выбор нужно делать осознанно, </w:t>
      </w:r>
      <w:r w:rsidR="004F72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72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подписывая, как это часто бывает, какие-то документы при «приеме на работу», оформлении кредита, покупке мобильного телефона и т. п.</w:t>
      </w:r>
    </w:p>
    <w:p w:rsidR="001E2C7C" w:rsidRPr="004F726F" w:rsidRDefault="001E2C7C" w:rsidP="004F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726F">
        <w:rPr>
          <w:rFonts w:ascii="Times New Roman" w:hAnsi="Times New Roman" w:cs="Times New Roman"/>
          <w:b/>
          <w:color w:val="000000"/>
          <w:sz w:val="24"/>
          <w:szCs w:val="24"/>
        </w:rPr>
        <w:t>При этом не забывайте – если вы меняете пенсионный фонд чаще, чем раз в пять лет, ваши деньги переводятся в него без учета инвест</w:t>
      </w:r>
      <w:r w:rsidR="004F72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иционного </w:t>
      </w:r>
      <w:r w:rsidRPr="004F726F">
        <w:rPr>
          <w:rFonts w:ascii="Times New Roman" w:hAnsi="Times New Roman" w:cs="Times New Roman"/>
          <w:b/>
          <w:color w:val="000000"/>
          <w:sz w:val="24"/>
          <w:szCs w:val="24"/>
        </w:rPr>
        <w:t>дохода. Вам это невыгодно.</w:t>
      </w:r>
    </w:p>
    <w:p w:rsidR="00044D72" w:rsidRDefault="004F726F" w:rsidP="004F7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F726F" w:rsidRPr="001E2C7C" w:rsidRDefault="004F726F" w:rsidP="004F7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</w:p>
    <w:sectPr w:rsidR="004F726F" w:rsidRPr="001E2C7C" w:rsidSect="000117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C7C"/>
    <w:rsid w:val="00044D72"/>
    <w:rsid w:val="001E2C7C"/>
    <w:rsid w:val="004F726F"/>
    <w:rsid w:val="00AB78F6"/>
    <w:rsid w:val="00D4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2016-08-23T12:16:00Z</dcterms:created>
  <dcterms:modified xsi:type="dcterms:W3CDTF">2016-08-23T13:21:00Z</dcterms:modified>
</cp:coreProperties>
</file>