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2D83" w:rsidRDefault="002B2D83" w:rsidP="00DC6AF1">
      <w:pPr>
        <w:pStyle w:val="aa"/>
        <w:spacing w:after="0"/>
        <w:jc w:val="center"/>
        <w:rPr>
          <w:b/>
        </w:rPr>
      </w:pPr>
      <w:r>
        <w:rPr>
          <w:b/>
        </w:rPr>
        <w:t>Баллы + стаж = достойная пенсия</w:t>
      </w:r>
      <w:r w:rsidR="009965FD">
        <w:rPr>
          <w:b/>
        </w:rPr>
        <w:t>.</w:t>
      </w:r>
    </w:p>
    <w:p w:rsidR="005B4C23" w:rsidRPr="009965FD" w:rsidRDefault="005B4C23" w:rsidP="00DB60DD">
      <w:pPr>
        <w:autoSpaceDE w:val="0"/>
        <w:autoSpaceDN w:val="0"/>
        <w:adjustRightInd w:val="0"/>
        <w:ind w:firstLine="567"/>
        <w:contextualSpacing/>
        <w:jc w:val="both"/>
        <w:rPr>
          <w:sz w:val="22"/>
          <w:szCs w:val="22"/>
        </w:rPr>
      </w:pPr>
    </w:p>
    <w:p w:rsidR="0078674F" w:rsidRPr="009965FD" w:rsidRDefault="0078674F" w:rsidP="002113D6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965FD">
        <w:rPr>
          <w:sz w:val="22"/>
          <w:szCs w:val="22"/>
        </w:rPr>
        <w:t>В юности кажется, что до пенсии еще далеко, однако, при наступлении соответствующего возраста, уже трудно повлиять на ее размер. Сегодня пенсионные права граждан формируются по иным правилам, чем у наших бабушек и дедушек.</w:t>
      </w:r>
    </w:p>
    <w:p w:rsidR="00DA31A6" w:rsidRPr="009965FD" w:rsidRDefault="00C70C21" w:rsidP="009965FD">
      <w:pPr>
        <w:tabs>
          <w:tab w:val="left" w:pos="1110"/>
        </w:tabs>
        <w:ind w:firstLine="709"/>
        <w:jc w:val="both"/>
        <w:rPr>
          <w:sz w:val="22"/>
          <w:szCs w:val="22"/>
        </w:rPr>
      </w:pPr>
      <w:r w:rsidRPr="009965FD">
        <w:rPr>
          <w:sz w:val="22"/>
          <w:szCs w:val="22"/>
        </w:rPr>
        <w:t>С 1 января 2015 года вступил в силу</w:t>
      </w:r>
      <w:r w:rsidR="009965FD">
        <w:rPr>
          <w:sz w:val="22"/>
          <w:szCs w:val="22"/>
        </w:rPr>
        <w:t xml:space="preserve"> </w:t>
      </w:r>
      <w:r w:rsidR="009965FD" w:rsidRPr="009965FD">
        <w:rPr>
          <w:sz w:val="22"/>
          <w:szCs w:val="22"/>
        </w:rPr>
        <w:t>Федеральный закон от 28 декабря 2013 года №400-ФЗ «О страховых пенсиях»</w:t>
      </w:r>
      <w:r w:rsidR="00254A9F" w:rsidRPr="009965FD">
        <w:rPr>
          <w:sz w:val="22"/>
          <w:szCs w:val="22"/>
        </w:rPr>
        <w:t>, которым предусмотрено дополнительно</w:t>
      </w:r>
      <w:r w:rsidR="00F56118" w:rsidRPr="009965FD">
        <w:rPr>
          <w:sz w:val="22"/>
          <w:szCs w:val="22"/>
        </w:rPr>
        <w:t>е</w:t>
      </w:r>
      <w:r w:rsidR="00254A9F" w:rsidRPr="009965FD">
        <w:rPr>
          <w:sz w:val="22"/>
          <w:szCs w:val="22"/>
        </w:rPr>
        <w:t xml:space="preserve"> условие</w:t>
      </w:r>
      <w:r w:rsidRPr="009965FD">
        <w:rPr>
          <w:sz w:val="22"/>
          <w:szCs w:val="22"/>
        </w:rPr>
        <w:t xml:space="preserve"> для назначения страховой пенсии по старости.</w:t>
      </w:r>
      <w:r w:rsidR="00DA31A6" w:rsidRPr="009965FD">
        <w:rPr>
          <w:sz w:val="22"/>
          <w:szCs w:val="22"/>
        </w:rPr>
        <w:t xml:space="preserve"> </w:t>
      </w:r>
      <w:r w:rsidRPr="009965FD">
        <w:rPr>
          <w:sz w:val="22"/>
          <w:szCs w:val="22"/>
        </w:rPr>
        <w:t xml:space="preserve">Теперь </w:t>
      </w:r>
      <w:r w:rsidR="00775969" w:rsidRPr="009965FD">
        <w:rPr>
          <w:sz w:val="22"/>
          <w:szCs w:val="22"/>
        </w:rPr>
        <w:t xml:space="preserve">помимо </w:t>
      </w:r>
      <w:r w:rsidRPr="009965FD">
        <w:rPr>
          <w:sz w:val="22"/>
          <w:szCs w:val="22"/>
        </w:rPr>
        <w:t>возраста и стажа</w:t>
      </w:r>
      <w:r w:rsidR="00254A9F" w:rsidRPr="009965FD">
        <w:rPr>
          <w:sz w:val="22"/>
          <w:szCs w:val="22"/>
        </w:rPr>
        <w:t xml:space="preserve">, </w:t>
      </w:r>
      <w:r w:rsidR="00DA31A6" w:rsidRPr="009965FD">
        <w:rPr>
          <w:sz w:val="22"/>
          <w:szCs w:val="22"/>
        </w:rPr>
        <w:t xml:space="preserve">гражданину потребуется </w:t>
      </w:r>
      <w:r w:rsidR="00254A9F" w:rsidRPr="009965FD">
        <w:rPr>
          <w:sz w:val="22"/>
          <w:szCs w:val="22"/>
        </w:rPr>
        <w:t>наличие</w:t>
      </w:r>
      <w:r w:rsidR="00DA31A6" w:rsidRPr="009965FD">
        <w:rPr>
          <w:sz w:val="22"/>
          <w:szCs w:val="22"/>
        </w:rPr>
        <w:t xml:space="preserve"> необходимого количества баллов.</w:t>
      </w:r>
    </w:p>
    <w:p w:rsidR="00DA31A6" w:rsidRPr="009965FD" w:rsidRDefault="0078674F" w:rsidP="002113D6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965FD">
        <w:rPr>
          <w:sz w:val="22"/>
          <w:szCs w:val="22"/>
        </w:rPr>
        <w:t>Отделением Пенсионного фонда по Санкт-Петербургу и Ленинградской области был проведен анализ</w:t>
      </w:r>
      <w:r w:rsidR="00DA31A6" w:rsidRPr="009965FD">
        <w:rPr>
          <w:sz w:val="22"/>
          <w:szCs w:val="22"/>
        </w:rPr>
        <w:t xml:space="preserve"> отказных решений в установлении  страховой пенсии по старости за 2015 год</w:t>
      </w:r>
      <w:r w:rsidRPr="009965FD">
        <w:rPr>
          <w:sz w:val="22"/>
          <w:szCs w:val="22"/>
        </w:rPr>
        <w:t>, по результатам которого</w:t>
      </w:r>
      <w:r w:rsidR="00995DFA" w:rsidRPr="009965FD">
        <w:rPr>
          <w:sz w:val="22"/>
          <w:szCs w:val="22"/>
        </w:rPr>
        <w:t xml:space="preserve"> было выявлено</w:t>
      </w:r>
      <w:r w:rsidRPr="009965FD">
        <w:rPr>
          <w:sz w:val="22"/>
          <w:szCs w:val="22"/>
        </w:rPr>
        <w:t>, что отказов стало больше.</w:t>
      </w:r>
      <w:r w:rsidR="00E44400" w:rsidRPr="009965FD">
        <w:rPr>
          <w:sz w:val="22"/>
          <w:szCs w:val="22"/>
        </w:rPr>
        <w:t xml:space="preserve"> </w:t>
      </w:r>
      <w:r w:rsidR="00115885" w:rsidRPr="009965FD">
        <w:rPr>
          <w:sz w:val="22"/>
          <w:szCs w:val="22"/>
        </w:rPr>
        <w:t>Т</w:t>
      </w:r>
      <w:r w:rsidR="002D5696" w:rsidRPr="009965FD">
        <w:rPr>
          <w:sz w:val="22"/>
          <w:szCs w:val="22"/>
        </w:rPr>
        <w:t xml:space="preserve">ак из </w:t>
      </w:r>
      <w:r w:rsidRPr="009965FD">
        <w:rPr>
          <w:sz w:val="22"/>
          <w:szCs w:val="22"/>
        </w:rPr>
        <w:t>более 800</w:t>
      </w:r>
      <w:r w:rsidR="002D5696" w:rsidRPr="009965FD">
        <w:rPr>
          <w:sz w:val="22"/>
          <w:szCs w:val="22"/>
        </w:rPr>
        <w:t xml:space="preserve"> решений,</w:t>
      </w:r>
      <w:r w:rsidR="00DA31A6" w:rsidRPr="009965FD">
        <w:rPr>
          <w:sz w:val="22"/>
          <w:szCs w:val="22"/>
        </w:rPr>
        <w:t xml:space="preserve"> </w:t>
      </w:r>
      <w:r w:rsidRPr="009965FD">
        <w:rPr>
          <w:sz w:val="22"/>
          <w:szCs w:val="22"/>
        </w:rPr>
        <w:t>16</w:t>
      </w:r>
      <w:r w:rsidR="00DA31A6" w:rsidRPr="009965FD">
        <w:rPr>
          <w:sz w:val="22"/>
          <w:szCs w:val="22"/>
        </w:rPr>
        <w:t xml:space="preserve">% гражданам отказано в связи с отсутствием </w:t>
      </w:r>
      <w:r w:rsidR="002D5696" w:rsidRPr="009965FD">
        <w:rPr>
          <w:sz w:val="22"/>
          <w:szCs w:val="22"/>
        </w:rPr>
        <w:t xml:space="preserve">необходимого </w:t>
      </w:r>
      <w:r w:rsidR="00DA31A6" w:rsidRPr="009965FD">
        <w:rPr>
          <w:sz w:val="22"/>
          <w:szCs w:val="22"/>
        </w:rPr>
        <w:t>количества баллов.</w:t>
      </w:r>
    </w:p>
    <w:p w:rsidR="00F75032" w:rsidRPr="009965FD" w:rsidRDefault="00F56118" w:rsidP="002113D6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965FD">
        <w:rPr>
          <w:sz w:val="22"/>
          <w:szCs w:val="22"/>
        </w:rPr>
        <w:t>Напоминаем, что с 2015 года п</w:t>
      </w:r>
      <w:r w:rsidR="00DA31A6" w:rsidRPr="009965FD">
        <w:rPr>
          <w:sz w:val="22"/>
          <w:szCs w:val="22"/>
        </w:rPr>
        <w:t>енсионные права граждан выражаются в условных единицах – баллах (коэффициентах), которые переводятся в рубли на стадии назначения пенсии</w:t>
      </w:r>
      <w:r w:rsidR="0020491C" w:rsidRPr="009965FD">
        <w:rPr>
          <w:sz w:val="22"/>
          <w:szCs w:val="22"/>
        </w:rPr>
        <w:t xml:space="preserve"> и о</w:t>
      </w:r>
      <w:r w:rsidR="005622D2" w:rsidRPr="009965FD">
        <w:rPr>
          <w:sz w:val="22"/>
          <w:szCs w:val="22"/>
        </w:rPr>
        <w:t>пределяю</w:t>
      </w:r>
      <w:r w:rsidR="00F75032" w:rsidRPr="009965FD">
        <w:rPr>
          <w:sz w:val="22"/>
          <w:szCs w:val="22"/>
        </w:rPr>
        <w:t>тся как за периоды до 1 января 2015 года, так и за периоды после указанной даты.</w:t>
      </w:r>
    </w:p>
    <w:p w:rsidR="00F275EC" w:rsidRPr="009965FD" w:rsidRDefault="00F75032" w:rsidP="00F275E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965FD">
        <w:rPr>
          <w:sz w:val="22"/>
          <w:szCs w:val="22"/>
        </w:rPr>
        <w:t>Пенсионные права, сформированные гражданами до 1 января 2015 года</w:t>
      </w:r>
      <w:r w:rsidR="00F275EC" w:rsidRPr="009965FD">
        <w:rPr>
          <w:sz w:val="22"/>
          <w:szCs w:val="22"/>
        </w:rPr>
        <w:t>,</w:t>
      </w:r>
      <w:r w:rsidR="00B05C2F" w:rsidRPr="009965FD">
        <w:rPr>
          <w:sz w:val="22"/>
          <w:szCs w:val="22"/>
        </w:rPr>
        <w:t xml:space="preserve"> зависели</w:t>
      </w:r>
      <w:r w:rsidRPr="009965FD">
        <w:rPr>
          <w:sz w:val="22"/>
          <w:szCs w:val="22"/>
        </w:rPr>
        <w:t xml:space="preserve"> от ст</w:t>
      </w:r>
      <w:r w:rsidR="00F275EC" w:rsidRPr="009965FD">
        <w:rPr>
          <w:sz w:val="22"/>
          <w:szCs w:val="22"/>
        </w:rPr>
        <w:t>ажа работы, заработной платы (</w:t>
      </w:r>
      <w:r w:rsidRPr="009965FD">
        <w:rPr>
          <w:sz w:val="22"/>
          <w:szCs w:val="22"/>
        </w:rPr>
        <w:t xml:space="preserve">до 1 января 2002 года)  и страховых взносов, </w:t>
      </w:r>
      <w:r w:rsidR="00F275EC" w:rsidRPr="009965FD">
        <w:rPr>
          <w:sz w:val="22"/>
          <w:szCs w:val="22"/>
        </w:rPr>
        <w:t>уплаченных работодателем с 2002 по 2014</w:t>
      </w:r>
      <w:r w:rsidR="00B05C2F" w:rsidRPr="009965FD">
        <w:rPr>
          <w:sz w:val="22"/>
          <w:szCs w:val="22"/>
        </w:rPr>
        <w:t xml:space="preserve"> года, а с 1 января 2015 года зависят </w:t>
      </w:r>
      <w:r w:rsidR="00F275EC" w:rsidRPr="009965FD">
        <w:rPr>
          <w:sz w:val="22"/>
          <w:szCs w:val="22"/>
        </w:rPr>
        <w:t>от</w:t>
      </w:r>
      <w:r w:rsidR="00B05C2F" w:rsidRPr="009965FD">
        <w:rPr>
          <w:sz w:val="22"/>
          <w:szCs w:val="22"/>
        </w:rPr>
        <w:t xml:space="preserve"> стажа и</w:t>
      </w:r>
      <w:r w:rsidR="00F275EC" w:rsidRPr="009965FD">
        <w:rPr>
          <w:sz w:val="22"/>
          <w:szCs w:val="22"/>
        </w:rPr>
        <w:t xml:space="preserve"> суммы уплаченных страховых взносов в пользу застрахованного лица. </w:t>
      </w:r>
      <w:r w:rsidR="002A6D2A" w:rsidRPr="009965FD">
        <w:rPr>
          <w:sz w:val="22"/>
          <w:szCs w:val="22"/>
        </w:rPr>
        <w:t>«</w:t>
      </w:r>
      <w:r w:rsidR="0078674F" w:rsidRPr="009965FD">
        <w:rPr>
          <w:sz w:val="22"/>
          <w:szCs w:val="22"/>
        </w:rPr>
        <w:t xml:space="preserve">Заработать» 1 балл можно только при условии получения официальной заработной платы, сумма которой не менее одного минимального размера оплаты труда. </w:t>
      </w:r>
    </w:p>
    <w:p w:rsidR="004448C2" w:rsidRPr="009965FD" w:rsidRDefault="0078674F" w:rsidP="002113D6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965FD">
        <w:rPr>
          <w:sz w:val="22"/>
          <w:szCs w:val="22"/>
        </w:rPr>
        <w:t>Поскольку пенсионные б</w:t>
      </w:r>
      <w:r w:rsidR="00F56118" w:rsidRPr="009965FD">
        <w:rPr>
          <w:sz w:val="22"/>
          <w:szCs w:val="22"/>
        </w:rPr>
        <w:t xml:space="preserve">аллы </w:t>
      </w:r>
      <w:r w:rsidRPr="009965FD">
        <w:rPr>
          <w:sz w:val="22"/>
          <w:szCs w:val="22"/>
        </w:rPr>
        <w:t xml:space="preserve">рассчитываются </w:t>
      </w:r>
      <w:r w:rsidR="00F56118" w:rsidRPr="009965FD">
        <w:rPr>
          <w:sz w:val="22"/>
          <w:szCs w:val="22"/>
        </w:rPr>
        <w:t>исходя из</w:t>
      </w:r>
      <w:r w:rsidR="00E44400" w:rsidRPr="009965FD">
        <w:rPr>
          <w:sz w:val="22"/>
          <w:szCs w:val="22"/>
        </w:rPr>
        <w:t xml:space="preserve"> страховых взносов, </w:t>
      </w:r>
      <w:r w:rsidR="00F56118" w:rsidRPr="009965FD">
        <w:rPr>
          <w:sz w:val="22"/>
          <w:szCs w:val="22"/>
        </w:rPr>
        <w:t>уплаченных работодателем в Пенсионный фонд,</w:t>
      </w:r>
      <w:r w:rsidR="00E44400" w:rsidRPr="009965FD">
        <w:rPr>
          <w:sz w:val="22"/>
          <w:szCs w:val="22"/>
        </w:rPr>
        <w:t xml:space="preserve"> </w:t>
      </w:r>
      <w:r w:rsidR="00F56118" w:rsidRPr="009965FD">
        <w:rPr>
          <w:sz w:val="22"/>
          <w:szCs w:val="22"/>
        </w:rPr>
        <w:t>и</w:t>
      </w:r>
      <w:r w:rsidR="00143805" w:rsidRPr="009965FD">
        <w:rPr>
          <w:sz w:val="22"/>
          <w:szCs w:val="22"/>
        </w:rPr>
        <w:t>х сумма напрямую зависит от</w:t>
      </w:r>
      <w:r w:rsidR="00F56118" w:rsidRPr="009965FD">
        <w:rPr>
          <w:sz w:val="22"/>
          <w:szCs w:val="22"/>
        </w:rPr>
        <w:t xml:space="preserve"> размера официальной заработной платы. Соответственно, чем выше заработная плата, тем больше баллов, а значит и выше пенсия. </w:t>
      </w:r>
    </w:p>
    <w:p w:rsidR="00143805" w:rsidRPr="009965FD" w:rsidRDefault="00143805" w:rsidP="002113D6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965FD">
        <w:rPr>
          <w:sz w:val="22"/>
          <w:szCs w:val="22"/>
        </w:rPr>
        <w:t>К сожалению, многие граждане пренебрегают этим условием и продолжают получать зарплату в «конверте», тем самым лишая себя возможности накопления необходимого количества баллов, а значит и достойной пенсии в будущем.</w:t>
      </w:r>
    </w:p>
    <w:p w:rsidR="0001770B" w:rsidRPr="009965FD" w:rsidRDefault="0001770B" w:rsidP="002113D6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965FD">
        <w:rPr>
          <w:sz w:val="22"/>
          <w:szCs w:val="22"/>
        </w:rPr>
        <w:t>Для назначения пенсии в 2016 году потребуется не менее 7 лет стажа и 9 баллов, но с 2025 года страховую пенсию будут получать только те лица, у которых при дости</w:t>
      </w:r>
      <w:r w:rsidR="00D64A76" w:rsidRPr="009965FD">
        <w:rPr>
          <w:sz w:val="22"/>
          <w:szCs w:val="22"/>
        </w:rPr>
        <w:t>жении пенсионного возраста будет</w:t>
      </w:r>
      <w:r w:rsidRPr="009965FD">
        <w:rPr>
          <w:sz w:val="22"/>
          <w:szCs w:val="22"/>
        </w:rPr>
        <w:t xml:space="preserve"> </w:t>
      </w:r>
      <w:r w:rsidR="00D64A76" w:rsidRPr="009965FD">
        <w:rPr>
          <w:sz w:val="22"/>
          <w:szCs w:val="22"/>
        </w:rPr>
        <w:t xml:space="preserve">не менее </w:t>
      </w:r>
      <w:r w:rsidRPr="009965FD">
        <w:rPr>
          <w:sz w:val="22"/>
          <w:szCs w:val="22"/>
        </w:rPr>
        <w:t>30 баллов и 15 лет страхового стажа.</w:t>
      </w:r>
    </w:p>
    <w:p w:rsidR="00315B45" w:rsidRPr="009965FD" w:rsidRDefault="00315B45" w:rsidP="002113D6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9965FD">
        <w:rPr>
          <w:sz w:val="22"/>
          <w:szCs w:val="22"/>
        </w:rPr>
        <w:t xml:space="preserve">В случае, если вы работали в организации, где вам выплачивали «серую» заработную плату, вы сможете рассчитывать только на социальную </w:t>
      </w:r>
      <w:r w:rsidR="00D64A76" w:rsidRPr="009965FD">
        <w:rPr>
          <w:sz w:val="22"/>
          <w:szCs w:val="22"/>
        </w:rPr>
        <w:t>пенсию, которая назначается на пять</w:t>
      </w:r>
      <w:r w:rsidRPr="009965FD">
        <w:rPr>
          <w:sz w:val="22"/>
          <w:szCs w:val="22"/>
        </w:rPr>
        <w:t xml:space="preserve"> лет позже установленного пенсионного возраста, т.е</w:t>
      </w:r>
      <w:r w:rsidR="00DB0CE1" w:rsidRPr="009965FD">
        <w:rPr>
          <w:sz w:val="22"/>
          <w:szCs w:val="22"/>
        </w:rPr>
        <w:t>.</w:t>
      </w:r>
      <w:r w:rsidRPr="009965FD">
        <w:rPr>
          <w:sz w:val="22"/>
          <w:szCs w:val="22"/>
        </w:rPr>
        <w:t xml:space="preserve"> женщины смогут обратиться за </w:t>
      </w:r>
      <w:r w:rsidR="00D64A76" w:rsidRPr="009965FD">
        <w:rPr>
          <w:sz w:val="22"/>
          <w:szCs w:val="22"/>
        </w:rPr>
        <w:t xml:space="preserve">пенсией </w:t>
      </w:r>
      <w:r w:rsidRPr="009965FD">
        <w:rPr>
          <w:sz w:val="22"/>
          <w:szCs w:val="22"/>
        </w:rPr>
        <w:t>в 60 лет, мужчины –  65 лет.</w:t>
      </w:r>
    </w:p>
    <w:p w:rsidR="00115885" w:rsidRPr="009965FD" w:rsidRDefault="00115885" w:rsidP="002113D6">
      <w:pPr>
        <w:pBdr>
          <w:bottom w:val="single" w:sz="4" w:space="1" w:color="auto"/>
        </w:pBdr>
        <w:tabs>
          <w:tab w:val="left" w:pos="1110"/>
        </w:tabs>
        <w:ind w:firstLine="709"/>
        <w:jc w:val="both"/>
        <w:rPr>
          <w:sz w:val="22"/>
          <w:szCs w:val="22"/>
        </w:rPr>
      </w:pPr>
    </w:p>
    <w:p w:rsidR="00115885" w:rsidRPr="009965FD" w:rsidRDefault="009965FD" w:rsidP="002113D6">
      <w:pPr>
        <w:pBdr>
          <w:bottom w:val="single" w:sz="4" w:space="1" w:color="auto"/>
        </w:pBdr>
        <w:tabs>
          <w:tab w:val="left" w:pos="111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УПФР в Кингисеппском районе</w:t>
      </w:r>
    </w:p>
    <w:p w:rsidR="00D93B16" w:rsidRPr="009965FD" w:rsidRDefault="00D93B16" w:rsidP="002113D6">
      <w:pPr>
        <w:pBdr>
          <w:bottom w:val="single" w:sz="4" w:space="1" w:color="auto"/>
        </w:pBdr>
        <w:tabs>
          <w:tab w:val="left" w:pos="1110"/>
        </w:tabs>
        <w:ind w:firstLine="709"/>
        <w:jc w:val="both"/>
        <w:rPr>
          <w:sz w:val="22"/>
          <w:szCs w:val="22"/>
        </w:rPr>
      </w:pPr>
    </w:p>
    <w:p w:rsidR="00147D93" w:rsidRPr="009965FD" w:rsidRDefault="00147D93" w:rsidP="004775DF">
      <w:pPr>
        <w:pBdr>
          <w:bottom w:val="single" w:sz="4" w:space="1" w:color="auto"/>
        </w:pBdr>
        <w:tabs>
          <w:tab w:val="left" w:pos="1110"/>
        </w:tabs>
        <w:jc w:val="both"/>
        <w:rPr>
          <w:sz w:val="22"/>
          <w:szCs w:val="22"/>
        </w:rPr>
      </w:pPr>
    </w:p>
    <w:p w:rsidR="00315B45" w:rsidRPr="009965FD" w:rsidRDefault="00315B45" w:rsidP="004775DF">
      <w:pPr>
        <w:pBdr>
          <w:bottom w:val="single" w:sz="4" w:space="1" w:color="auto"/>
        </w:pBdr>
        <w:tabs>
          <w:tab w:val="left" w:pos="1110"/>
        </w:tabs>
        <w:jc w:val="both"/>
        <w:rPr>
          <w:sz w:val="22"/>
          <w:szCs w:val="22"/>
        </w:rPr>
      </w:pPr>
    </w:p>
    <w:p w:rsidR="00DB0CE1" w:rsidRPr="009965FD" w:rsidRDefault="00DB0CE1" w:rsidP="004775DF">
      <w:pPr>
        <w:pBdr>
          <w:bottom w:val="single" w:sz="4" w:space="1" w:color="auto"/>
        </w:pBdr>
        <w:tabs>
          <w:tab w:val="left" w:pos="1110"/>
        </w:tabs>
        <w:jc w:val="both"/>
        <w:rPr>
          <w:sz w:val="22"/>
          <w:szCs w:val="22"/>
        </w:rPr>
      </w:pPr>
    </w:p>
    <w:p w:rsidR="00E44400" w:rsidRPr="009965FD" w:rsidRDefault="00E44400" w:rsidP="004775DF">
      <w:pPr>
        <w:pBdr>
          <w:bottom w:val="single" w:sz="4" w:space="1" w:color="auto"/>
        </w:pBdr>
        <w:tabs>
          <w:tab w:val="left" w:pos="1110"/>
        </w:tabs>
        <w:jc w:val="both"/>
        <w:rPr>
          <w:sz w:val="22"/>
          <w:szCs w:val="22"/>
        </w:rPr>
      </w:pPr>
    </w:p>
    <w:p w:rsidR="00315B45" w:rsidRPr="009965FD" w:rsidRDefault="00315B45" w:rsidP="004775DF">
      <w:pPr>
        <w:pBdr>
          <w:bottom w:val="single" w:sz="4" w:space="1" w:color="auto"/>
        </w:pBdr>
        <w:tabs>
          <w:tab w:val="left" w:pos="1110"/>
        </w:tabs>
        <w:jc w:val="both"/>
        <w:rPr>
          <w:sz w:val="22"/>
          <w:szCs w:val="22"/>
        </w:rPr>
      </w:pPr>
    </w:p>
    <w:p w:rsidR="00EB32F8" w:rsidRPr="009965FD" w:rsidRDefault="00BC37EB" w:rsidP="00177D7A">
      <w:pPr>
        <w:tabs>
          <w:tab w:val="left" w:pos="1110"/>
        </w:tabs>
        <w:ind w:firstLine="709"/>
        <w:jc w:val="both"/>
        <w:rPr>
          <w:i/>
          <w:sz w:val="22"/>
          <w:szCs w:val="22"/>
        </w:rPr>
      </w:pPr>
      <w:r w:rsidRPr="009965FD">
        <w:rPr>
          <w:i/>
          <w:sz w:val="22"/>
          <w:szCs w:val="22"/>
        </w:rPr>
        <w:t>*</w:t>
      </w:r>
      <w:r w:rsidR="00C241B9" w:rsidRPr="009965FD">
        <w:rPr>
          <w:i/>
          <w:sz w:val="22"/>
          <w:szCs w:val="22"/>
        </w:rPr>
        <w:t>Федеральный закон от 28 декабря 2013 года №400-ФЗ «О страховых пенсиях»</w:t>
      </w:r>
    </w:p>
    <w:sectPr w:rsidR="00EB32F8" w:rsidRPr="009965FD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652" w:rsidRDefault="00AF4652">
      <w:r>
        <w:separator/>
      </w:r>
    </w:p>
  </w:endnote>
  <w:endnote w:type="continuationSeparator" w:id="0">
    <w:p w:rsidR="00AF4652" w:rsidRDefault="00AF4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652" w:rsidRDefault="00AF4652">
      <w:r>
        <w:separator/>
      </w:r>
    </w:p>
  </w:footnote>
  <w:footnote w:type="continuationSeparator" w:id="0">
    <w:p w:rsidR="00AF4652" w:rsidRDefault="00AF4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667469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B1401"/>
    <w:multiLevelType w:val="hybridMultilevel"/>
    <w:tmpl w:val="5242196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4C32393"/>
    <w:multiLevelType w:val="hybridMultilevel"/>
    <w:tmpl w:val="0C1E46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BE631B"/>
    <w:multiLevelType w:val="multilevel"/>
    <w:tmpl w:val="83B6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D57547"/>
    <w:multiLevelType w:val="hybridMultilevel"/>
    <w:tmpl w:val="D464953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01C7"/>
    <w:rsid w:val="00002890"/>
    <w:rsid w:val="00007F83"/>
    <w:rsid w:val="00014C0C"/>
    <w:rsid w:val="000166BD"/>
    <w:rsid w:val="0001770B"/>
    <w:rsid w:val="00017FBF"/>
    <w:rsid w:val="00024AF8"/>
    <w:rsid w:val="000326BA"/>
    <w:rsid w:val="00033712"/>
    <w:rsid w:val="00033FD6"/>
    <w:rsid w:val="000350DC"/>
    <w:rsid w:val="00041897"/>
    <w:rsid w:val="00053C33"/>
    <w:rsid w:val="00054842"/>
    <w:rsid w:val="000612EF"/>
    <w:rsid w:val="00061571"/>
    <w:rsid w:val="00063167"/>
    <w:rsid w:val="0006478D"/>
    <w:rsid w:val="00066562"/>
    <w:rsid w:val="000847DC"/>
    <w:rsid w:val="00090A3C"/>
    <w:rsid w:val="00090BC0"/>
    <w:rsid w:val="000962E1"/>
    <w:rsid w:val="000977C7"/>
    <w:rsid w:val="000A4CA6"/>
    <w:rsid w:val="000C1E9A"/>
    <w:rsid w:val="000C26BC"/>
    <w:rsid w:val="000C7C1F"/>
    <w:rsid w:val="000D0C1C"/>
    <w:rsid w:val="000D7DBA"/>
    <w:rsid w:val="000E1EB8"/>
    <w:rsid w:val="000F32B7"/>
    <w:rsid w:val="000F6953"/>
    <w:rsid w:val="000F6E03"/>
    <w:rsid w:val="001014DE"/>
    <w:rsid w:val="00103B26"/>
    <w:rsid w:val="001059AE"/>
    <w:rsid w:val="00105F2D"/>
    <w:rsid w:val="0010659B"/>
    <w:rsid w:val="00107AE5"/>
    <w:rsid w:val="00107BA4"/>
    <w:rsid w:val="00110A9A"/>
    <w:rsid w:val="00113668"/>
    <w:rsid w:val="0011455B"/>
    <w:rsid w:val="00115885"/>
    <w:rsid w:val="00117D2B"/>
    <w:rsid w:val="00123DC1"/>
    <w:rsid w:val="001247C8"/>
    <w:rsid w:val="00130361"/>
    <w:rsid w:val="0013375C"/>
    <w:rsid w:val="0013588F"/>
    <w:rsid w:val="001401CC"/>
    <w:rsid w:val="001410C1"/>
    <w:rsid w:val="00141DBF"/>
    <w:rsid w:val="00143805"/>
    <w:rsid w:val="00145891"/>
    <w:rsid w:val="00147D93"/>
    <w:rsid w:val="001523B0"/>
    <w:rsid w:val="00154B21"/>
    <w:rsid w:val="00155206"/>
    <w:rsid w:val="001561CD"/>
    <w:rsid w:val="0015668C"/>
    <w:rsid w:val="001605D7"/>
    <w:rsid w:val="001605EF"/>
    <w:rsid w:val="0016288B"/>
    <w:rsid w:val="001628B1"/>
    <w:rsid w:val="001708AD"/>
    <w:rsid w:val="00172904"/>
    <w:rsid w:val="0017346E"/>
    <w:rsid w:val="00177B28"/>
    <w:rsid w:val="00177D7A"/>
    <w:rsid w:val="00182884"/>
    <w:rsid w:val="00187892"/>
    <w:rsid w:val="001B5CED"/>
    <w:rsid w:val="001C2627"/>
    <w:rsid w:val="001D01D5"/>
    <w:rsid w:val="001D2F86"/>
    <w:rsid w:val="001D4F75"/>
    <w:rsid w:val="001D7DA9"/>
    <w:rsid w:val="00203B22"/>
    <w:rsid w:val="0020491C"/>
    <w:rsid w:val="00205997"/>
    <w:rsid w:val="002113D6"/>
    <w:rsid w:val="00211533"/>
    <w:rsid w:val="00216872"/>
    <w:rsid w:val="00224158"/>
    <w:rsid w:val="002272D0"/>
    <w:rsid w:val="002404CE"/>
    <w:rsid w:val="00240989"/>
    <w:rsid w:val="00243224"/>
    <w:rsid w:val="002538E1"/>
    <w:rsid w:val="00254A9F"/>
    <w:rsid w:val="00257D6D"/>
    <w:rsid w:val="00257ECC"/>
    <w:rsid w:val="0026307A"/>
    <w:rsid w:val="0026777B"/>
    <w:rsid w:val="00270EBB"/>
    <w:rsid w:val="002765D0"/>
    <w:rsid w:val="00277BC5"/>
    <w:rsid w:val="002943FC"/>
    <w:rsid w:val="002A6D2A"/>
    <w:rsid w:val="002B2D83"/>
    <w:rsid w:val="002B6961"/>
    <w:rsid w:val="002B7E40"/>
    <w:rsid w:val="002D0C8C"/>
    <w:rsid w:val="002D1388"/>
    <w:rsid w:val="002D1F85"/>
    <w:rsid w:val="002D5696"/>
    <w:rsid w:val="002D7CD8"/>
    <w:rsid w:val="002E0318"/>
    <w:rsid w:val="002E7C04"/>
    <w:rsid w:val="00302993"/>
    <w:rsid w:val="00307A3A"/>
    <w:rsid w:val="00307B61"/>
    <w:rsid w:val="003104B1"/>
    <w:rsid w:val="00313538"/>
    <w:rsid w:val="00315B45"/>
    <w:rsid w:val="00323128"/>
    <w:rsid w:val="0034087F"/>
    <w:rsid w:val="00340CD2"/>
    <w:rsid w:val="00360CCC"/>
    <w:rsid w:val="003679A1"/>
    <w:rsid w:val="00373592"/>
    <w:rsid w:val="00385F98"/>
    <w:rsid w:val="00392FEA"/>
    <w:rsid w:val="003B1EE6"/>
    <w:rsid w:val="003B25EE"/>
    <w:rsid w:val="003B42BD"/>
    <w:rsid w:val="003B64B8"/>
    <w:rsid w:val="003D2F34"/>
    <w:rsid w:val="003E2711"/>
    <w:rsid w:val="003E5C04"/>
    <w:rsid w:val="003F4053"/>
    <w:rsid w:val="003F5AA1"/>
    <w:rsid w:val="003F5F44"/>
    <w:rsid w:val="00400C1C"/>
    <w:rsid w:val="004052E8"/>
    <w:rsid w:val="0042018D"/>
    <w:rsid w:val="00422088"/>
    <w:rsid w:val="00422222"/>
    <w:rsid w:val="00433A1C"/>
    <w:rsid w:val="00434F39"/>
    <w:rsid w:val="00443F7A"/>
    <w:rsid w:val="004448C2"/>
    <w:rsid w:val="004547B0"/>
    <w:rsid w:val="00455BF6"/>
    <w:rsid w:val="004775DF"/>
    <w:rsid w:val="00477FA2"/>
    <w:rsid w:val="00481410"/>
    <w:rsid w:val="004814E2"/>
    <w:rsid w:val="00481506"/>
    <w:rsid w:val="004834C4"/>
    <w:rsid w:val="00484271"/>
    <w:rsid w:val="00485EF1"/>
    <w:rsid w:val="00486C8B"/>
    <w:rsid w:val="0049584B"/>
    <w:rsid w:val="004966D9"/>
    <w:rsid w:val="004A208D"/>
    <w:rsid w:val="004A462F"/>
    <w:rsid w:val="004A60BE"/>
    <w:rsid w:val="004A68B6"/>
    <w:rsid w:val="004B04E7"/>
    <w:rsid w:val="004B5ED0"/>
    <w:rsid w:val="004C0B61"/>
    <w:rsid w:val="004C4512"/>
    <w:rsid w:val="004C6AC7"/>
    <w:rsid w:val="004C712D"/>
    <w:rsid w:val="004E6005"/>
    <w:rsid w:val="005073EE"/>
    <w:rsid w:val="00507A0B"/>
    <w:rsid w:val="00513C56"/>
    <w:rsid w:val="00514B53"/>
    <w:rsid w:val="0051524C"/>
    <w:rsid w:val="005177C0"/>
    <w:rsid w:val="00524538"/>
    <w:rsid w:val="005246EB"/>
    <w:rsid w:val="005252B9"/>
    <w:rsid w:val="005271D1"/>
    <w:rsid w:val="00531E9F"/>
    <w:rsid w:val="00533485"/>
    <w:rsid w:val="005372C2"/>
    <w:rsid w:val="005372C4"/>
    <w:rsid w:val="0054241D"/>
    <w:rsid w:val="00553D01"/>
    <w:rsid w:val="005575DF"/>
    <w:rsid w:val="005622D2"/>
    <w:rsid w:val="0056323E"/>
    <w:rsid w:val="005650B3"/>
    <w:rsid w:val="0056542B"/>
    <w:rsid w:val="0056685A"/>
    <w:rsid w:val="0057105B"/>
    <w:rsid w:val="00573487"/>
    <w:rsid w:val="0057399B"/>
    <w:rsid w:val="0057487D"/>
    <w:rsid w:val="00574A03"/>
    <w:rsid w:val="005772C0"/>
    <w:rsid w:val="00583A00"/>
    <w:rsid w:val="00585C51"/>
    <w:rsid w:val="00590A59"/>
    <w:rsid w:val="00595D22"/>
    <w:rsid w:val="005A36EB"/>
    <w:rsid w:val="005B4C23"/>
    <w:rsid w:val="005B6607"/>
    <w:rsid w:val="005C02D1"/>
    <w:rsid w:val="005C17BA"/>
    <w:rsid w:val="005D0A7C"/>
    <w:rsid w:val="005E4E45"/>
    <w:rsid w:val="005E60D1"/>
    <w:rsid w:val="005F02F1"/>
    <w:rsid w:val="006113A1"/>
    <w:rsid w:val="00634AA0"/>
    <w:rsid w:val="00642AC3"/>
    <w:rsid w:val="0064658C"/>
    <w:rsid w:val="00646FA2"/>
    <w:rsid w:val="006500FE"/>
    <w:rsid w:val="00652BA2"/>
    <w:rsid w:val="006544AF"/>
    <w:rsid w:val="00661CBC"/>
    <w:rsid w:val="00662E16"/>
    <w:rsid w:val="00667469"/>
    <w:rsid w:val="0067423A"/>
    <w:rsid w:val="00676645"/>
    <w:rsid w:val="00680C85"/>
    <w:rsid w:val="00685976"/>
    <w:rsid w:val="0069287F"/>
    <w:rsid w:val="006941A5"/>
    <w:rsid w:val="00697A15"/>
    <w:rsid w:val="006A7640"/>
    <w:rsid w:val="006B6547"/>
    <w:rsid w:val="006C2045"/>
    <w:rsid w:val="006C7C43"/>
    <w:rsid w:val="006D220A"/>
    <w:rsid w:val="006D5446"/>
    <w:rsid w:val="006D7C96"/>
    <w:rsid w:val="006E27CD"/>
    <w:rsid w:val="006E3F5D"/>
    <w:rsid w:val="006E5F26"/>
    <w:rsid w:val="006E6976"/>
    <w:rsid w:val="00702DAC"/>
    <w:rsid w:val="0070445D"/>
    <w:rsid w:val="00707196"/>
    <w:rsid w:val="007229E8"/>
    <w:rsid w:val="00723316"/>
    <w:rsid w:val="007369CE"/>
    <w:rsid w:val="0073715A"/>
    <w:rsid w:val="00756217"/>
    <w:rsid w:val="00773DFE"/>
    <w:rsid w:val="00775969"/>
    <w:rsid w:val="00776225"/>
    <w:rsid w:val="0078674F"/>
    <w:rsid w:val="00794F8E"/>
    <w:rsid w:val="007952BD"/>
    <w:rsid w:val="007A0173"/>
    <w:rsid w:val="007B6606"/>
    <w:rsid w:val="007C3BB9"/>
    <w:rsid w:val="007D01C8"/>
    <w:rsid w:val="007E1252"/>
    <w:rsid w:val="007E2B2E"/>
    <w:rsid w:val="007E3B85"/>
    <w:rsid w:val="007E5055"/>
    <w:rsid w:val="007F6961"/>
    <w:rsid w:val="00801CE7"/>
    <w:rsid w:val="008130FA"/>
    <w:rsid w:val="0082575E"/>
    <w:rsid w:val="0083098D"/>
    <w:rsid w:val="00835A46"/>
    <w:rsid w:val="00836E6E"/>
    <w:rsid w:val="00842BB7"/>
    <w:rsid w:val="0085672C"/>
    <w:rsid w:val="00862713"/>
    <w:rsid w:val="00864A6E"/>
    <w:rsid w:val="008776D2"/>
    <w:rsid w:val="00877765"/>
    <w:rsid w:val="00881848"/>
    <w:rsid w:val="00883BD0"/>
    <w:rsid w:val="00890E5B"/>
    <w:rsid w:val="008921BB"/>
    <w:rsid w:val="008A1780"/>
    <w:rsid w:val="008A698B"/>
    <w:rsid w:val="008B1B85"/>
    <w:rsid w:val="008C0F87"/>
    <w:rsid w:val="008C2D2E"/>
    <w:rsid w:val="008E6271"/>
    <w:rsid w:val="008F1137"/>
    <w:rsid w:val="008F1564"/>
    <w:rsid w:val="008F33F0"/>
    <w:rsid w:val="0090086D"/>
    <w:rsid w:val="0091064B"/>
    <w:rsid w:val="00911E7D"/>
    <w:rsid w:val="00915124"/>
    <w:rsid w:val="009154A4"/>
    <w:rsid w:val="009161CA"/>
    <w:rsid w:val="00924AE6"/>
    <w:rsid w:val="00927E52"/>
    <w:rsid w:val="00933256"/>
    <w:rsid w:val="00941EEB"/>
    <w:rsid w:val="00945CA7"/>
    <w:rsid w:val="009473B4"/>
    <w:rsid w:val="00947BF3"/>
    <w:rsid w:val="00952047"/>
    <w:rsid w:val="00957164"/>
    <w:rsid w:val="00962CC6"/>
    <w:rsid w:val="00972839"/>
    <w:rsid w:val="00980127"/>
    <w:rsid w:val="009809C0"/>
    <w:rsid w:val="009906C0"/>
    <w:rsid w:val="00995DFA"/>
    <w:rsid w:val="009965FD"/>
    <w:rsid w:val="00996940"/>
    <w:rsid w:val="009C7B40"/>
    <w:rsid w:val="009D1A86"/>
    <w:rsid w:val="009E6E3B"/>
    <w:rsid w:val="009F335F"/>
    <w:rsid w:val="00A06F0E"/>
    <w:rsid w:val="00A22940"/>
    <w:rsid w:val="00A45D74"/>
    <w:rsid w:val="00A46918"/>
    <w:rsid w:val="00A50842"/>
    <w:rsid w:val="00A70396"/>
    <w:rsid w:val="00A73E5B"/>
    <w:rsid w:val="00A745CC"/>
    <w:rsid w:val="00A76B89"/>
    <w:rsid w:val="00A836E6"/>
    <w:rsid w:val="00A9042E"/>
    <w:rsid w:val="00A909DF"/>
    <w:rsid w:val="00A92ACE"/>
    <w:rsid w:val="00A96E3C"/>
    <w:rsid w:val="00AA4467"/>
    <w:rsid w:val="00AA6F5A"/>
    <w:rsid w:val="00AC3213"/>
    <w:rsid w:val="00AC337A"/>
    <w:rsid w:val="00AF186A"/>
    <w:rsid w:val="00AF1F2F"/>
    <w:rsid w:val="00AF2812"/>
    <w:rsid w:val="00AF4339"/>
    <w:rsid w:val="00AF4652"/>
    <w:rsid w:val="00B00179"/>
    <w:rsid w:val="00B043B9"/>
    <w:rsid w:val="00B04E5E"/>
    <w:rsid w:val="00B05C2F"/>
    <w:rsid w:val="00B0767F"/>
    <w:rsid w:val="00B16C33"/>
    <w:rsid w:val="00B2112A"/>
    <w:rsid w:val="00B34586"/>
    <w:rsid w:val="00B34C6C"/>
    <w:rsid w:val="00B358BA"/>
    <w:rsid w:val="00B46313"/>
    <w:rsid w:val="00B47959"/>
    <w:rsid w:val="00B553B0"/>
    <w:rsid w:val="00B67DA4"/>
    <w:rsid w:val="00B80274"/>
    <w:rsid w:val="00B91F00"/>
    <w:rsid w:val="00BA2E50"/>
    <w:rsid w:val="00BA3DA6"/>
    <w:rsid w:val="00BA45F5"/>
    <w:rsid w:val="00BA4B23"/>
    <w:rsid w:val="00BB7C3F"/>
    <w:rsid w:val="00BC08AB"/>
    <w:rsid w:val="00BC37EB"/>
    <w:rsid w:val="00BC3E48"/>
    <w:rsid w:val="00BD41D4"/>
    <w:rsid w:val="00BE4C1F"/>
    <w:rsid w:val="00BE7D91"/>
    <w:rsid w:val="00BF01BF"/>
    <w:rsid w:val="00BF6AAB"/>
    <w:rsid w:val="00C010F5"/>
    <w:rsid w:val="00C01AB5"/>
    <w:rsid w:val="00C030CD"/>
    <w:rsid w:val="00C04C0F"/>
    <w:rsid w:val="00C056E2"/>
    <w:rsid w:val="00C1199B"/>
    <w:rsid w:val="00C12FA0"/>
    <w:rsid w:val="00C23BA8"/>
    <w:rsid w:val="00C241B9"/>
    <w:rsid w:val="00C33268"/>
    <w:rsid w:val="00C36536"/>
    <w:rsid w:val="00C46B90"/>
    <w:rsid w:val="00C6396B"/>
    <w:rsid w:val="00C70A52"/>
    <w:rsid w:val="00C70C21"/>
    <w:rsid w:val="00C74CF8"/>
    <w:rsid w:val="00C84A75"/>
    <w:rsid w:val="00C84EC2"/>
    <w:rsid w:val="00C9469A"/>
    <w:rsid w:val="00CB1DAC"/>
    <w:rsid w:val="00CC01D4"/>
    <w:rsid w:val="00CC461D"/>
    <w:rsid w:val="00CE2C52"/>
    <w:rsid w:val="00CF3717"/>
    <w:rsid w:val="00D007B4"/>
    <w:rsid w:val="00D031D8"/>
    <w:rsid w:val="00D03637"/>
    <w:rsid w:val="00D05784"/>
    <w:rsid w:val="00D11F0F"/>
    <w:rsid w:val="00D201F8"/>
    <w:rsid w:val="00D20CEB"/>
    <w:rsid w:val="00D23194"/>
    <w:rsid w:val="00D30890"/>
    <w:rsid w:val="00D33F4B"/>
    <w:rsid w:val="00D413AE"/>
    <w:rsid w:val="00D54625"/>
    <w:rsid w:val="00D559EF"/>
    <w:rsid w:val="00D55BC7"/>
    <w:rsid w:val="00D576AB"/>
    <w:rsid w:val="00D64A76"/>
    <w:rsid w:val="00D66AF4"/>
    <w:rsid w:val="00D76AEE"/>
    <w:rsid w:val="00D775EC"/>
    <w:rsid w:val="00D81065"/>
    <w:rsid w:val="00D85876"/>
    <w:rsid w:val="00D85EB0"/>
    <w:rsid w:val="00D93B16"/>
    <w:rsid w:val="00D9525F"/>
    <w:rsid w:val="00D965B4"/>
    <w:rsid w:val="00DA2024"/>
    <w:rsid w:val="00DA31A6"/>
    <w:rsid w:val="00DA42DB"/>
    <w:rsid w:val="00DB0CE1"/>
    <w:rsid w:val="00DB4EFF"/>
    <w:rsid w:val="00DB58C1"/>
    <w:rsid w:val="00DB60DD"/>
    <w:rsid w:val="00DB645B"/>
    <w:rsid w:val="00DB690C"/>
    <w:rsid w:val="00DC6794"/>
    <w:rsid w:val="00DC6AF1"/>
    <w:rsid w:val="00DD13EE"/>
    <w:rsid w:val="00DD1BC3"/>
    <w:rsid w:val="00DD3B04"/>
    <w:rsid w:val="00DE28F1"/>
    <w:rsid w:val="00DE7478"/>
    <w:rsid w:val="00DE7D2E"/>
    <w:rsid w:val="00DF1B83"/>
    <w:rsid w:val="00DF7208"/>
    <w:rsid w:val="00E11410"/>
    <w:rsid w:val="00E1659B"/>
    <w:rsid w:val="00E2546E"/>
    <w:rsid w:val="00E27C85"/>
    <w:rsid w:val="00E3357D"/>
    <w:rsid w:val="00E37A5A"/>
    <w:rsid w:val="00E44400"/>
    <w:rsid w:val="00E45302"/>
    <w:rsid w:val="00E61683"/>
    <w:rsid w:val="00E65027"/>
    <w:rsid w:val="00E6504F"/>
    <w:rsid w:val="00E8142E"/>
    <w:rsid w:val="00E85216"/>
    <w:rsid w:val="00E85301"/>
    <w:rsid w:val="00E86513"/>
    <w:rsid w:val="00E96436"/>
    <w:rsid w:val="00EA334E"/>
    <w:rsid w:val="00EA53B0"/>
    <w:rsid w:val="00EA7DB7"/>
    <w:rsid w:val="00EB32F8"/>
    <w:rsid w:val="00EB6700"/>
    <w:rsid w:val="00EB73EC"/>
    <w:rsid w:val="00EC0F1B"/>
    <w:rsid w:val="00EC5E01"/>
    <w:rsid w:val="00ED6587"/>
    <w:rsid w:val="00EE0582"/>
    <w:rsid w:val="00EE124D"/>
    <w:rsid w:val="00EE1E95"/>
    <w:rsid w:val="00EE3BD9"/>
    <w:rsid w:val="00EE7323"/>
    <w:rsid w:val="00EF3D73"/>
    <w:rsid w:val="00EF4A2D"/>
    <w:rsid w:val="00EF514F"/>
    <w:rsid w:val="00EF5E4E"/>
    <w:rsid w:val="00F119AA"/>
    <w:rsid w:val="00F23555"/>
    <w:rsid w:val="00F275EC"/>
    <w:rsid w:val="00F27BC5"/>
    <w:rsid w:val="00F50281"/>
    <w:rsid w:val="00F524F0"/>
    <w:rsid w:val="00F56118"/>
    <w:rsid w:val="00F61E07"/>
    <w:rsid w:val="00F66379"/>
    <w:rsid w:val="00F75032"/>
    <w:rsid w:val="00F84A78"/>
    <w:rsid w:val="00F90F66"/>
    <w:rsid w:val="00FB3FC8"/>
    <w:rsid w:val="00FB4580"/>
    <w:rsid w:val="00FB5F32"/>
    <w:rsid w:val="00FC0F97"/>
    <w:rsid w:val="00FC6893"/>
    <w:rsid w:val="00FD6F74"/>
    <w:rsid w:val="00FE013E"/>
    <w:rsid w:val="00FE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9906C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E5BB8-3305-4BE5-B172-FF2C84E6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2016-05-13T11:06:00Z</cp:lastPrinted>
  <dcterms:created xsi:type="dcterms:W3CDTF">2016-05-20T11:08:00Z</dcterms:created>
  <dcterms:modified xsi:type="dcterms:W3CDTF">2016-05-20T11:08:00Z</dcterms:modified>
</cp:coreProperties>
</file>