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359" w:rsidRDefault="00020CB4" w:rsidP="00020CB4">
      <w:pPr>
        <w:pStyle w:val="aa"/>
        <w:spacing w:after="0"/>
        <w:jc w:val="center"/>
        <w:rPr>
          <w:b/>
        </w:rPr>
      </w:pPr>
      <w:r>
        <w:rPr>
          <w:b/>
        </w:rPr>
        <w:t xml:space="preserve">Пенсии многодетным матерям. </w:t>
      </w:r>
    </w:p>
    <w:p w:rsidR="00020CB4" w:rsidRDefault="00020CB4" w:rsidP="00020CB4">
      <w:pPr>
        <w:pStyle w:val="aa"/>
        <w:spacing w:after="0"/>
        <w:jc w:val="center"/>
      </w:pPr>
    </w:p>
    <w:p w:rsidR="00F825FE" w:rsidRDefault="00F825FE" w:rsidP="008A5617">
      <w:pPr>
        <w:pStyle w:val="ConsPlusNormal"/>
        <w:ind w:firstLine="540"/>
        <w:jc w:val="both"/>
      </w:pPr>
      <w:r w:rsidRPr="00F825FE">
        <w:t>Современные женщины настолько динамичны, что успевают не только самореализовываться</w:t>
      </w:r>
      <w:r w:rsidR="00020CB4">
        <w:t xml:space="preserve"> </w:t>
      </w:r>
      <w:r w:rsidRPr="00F825FE">
        <w:t xml:space="preserve"> и преуспевать в делах, но и воспитывать детей. В связи с введением различных стимулирующих программ со стороны государства, все больше с</w:t>
      </w:r>
      <w:r>
        <w:t xml:space="preserve">емей готовы </w:t>
      </w:r>
      <w:r w:rsidR="00C04B67">
        <w:t xml:space="preserve"> к рождению</w:t>
      </w:r>
      <w:r>
        <w:t xml:space="preserve"> </w:t>
      </w:r>
      <w:r w:rsidR="00C04B67">
        <w:t xml:space="preserve"> детей</w:t>
      </w:r>
      <w:r>
        <w:t xml:space="preserve">, </w:t>
      </w:r>
      <w:r w:rsidR="00020CB4">
        <w:t xml:space="preserve">многие </w:t>
      </w:r>
      <w:r w:rsidRPr="00F825FE">
        <w:t xml:space="preserve"> семьи становятся многодетными</w:t>
      </w:r>
      <w:r>
        <w:t>.</w:t>
      </w:r>
    </w:p>
    <w:p w:rsidR="006C5814" w:rsidRDefault="00FB3359" w:rsidP="00FB3359">
      <w:pPr>
        <w:pStyle w:val="ConsPlusNormal"/>
        <w:ind w:firstLine="540"/>
        <w:jc w:val="both"/>
      </w:pPr>
      <w:r>
        <w:t>Основной пенсионной льготой для женщин, родивших</w:t>
      </w:r>
      <w:r w:rsidR="00C04B67">
        <w:t xml:space="preserve"> и воспитавших</w:t>
      </w:r>
      <w:r w:rsidR="00F825FE">
        <w:t xml:space="preserve"> пятерых и более</w:t>
      </w:r>
      <w:r>
        <w:t xml:space="preserve"> детей</w:t>
      </w:r>
      <w:r w:rsidR="00AE31D1" w:rsidRPr="00AE31D1">
        <w:t xml:space="preserve"> </w:t>
      </w:r>
      <w:r w:rsidR="00AE31D1">
        <w:t>до достижения ими возраста 8 лет</w:t>
      </w:r>
      <w:r>
        <w:t xml:space="preserve">, является возможность назначения страховой пенсии по старости ранее общеустановленного </w:t>
      </w:r>
      <w:r w:rsidR="00271061">
        <w:t>пенсионного возраста (55 лет</w:t>
      </w:r>
      <w:r>
        <w:t xml:space="preserve">). </w:t>
      </w:r>
    </w:p>
    <w:p w:rsidR="00FB3359" w:rsidRDefault="00AE31D1" w:rsidP="008A5617">
      <w:pPr>
        <w:pStyle w:val="ConsPlusNormal"/>
        <w:ind w:firstLine="540"/>
        <w:jc w:val="both"/>
      </w:pPr>
      <w:r>
        <w:t>П</w:t>
      </w:r>
      <w:r w:rsidR="00FB3359">
        <w:t xml:space="preserve">раво на досрочное назначение </w:t>
      </w:r>
      <w:r>
        <w:t xml:space="preserve"> </w:t>
      </w:r>
      <w:r w:rsidR="00FB3359">
        <w:t xml:space="preserve">страховой пенсии по старости </w:t>
      </w:r>
      <w:r>
        <w:t xml:space="preserve">предоставляется по </w:t>
      </w:r>
      <w:r w:rsidR="00FB3359">
        <w:t>достижении возраста 50</w:t>
      </w:r>
      <w:r>
        <w:t xml:space="preserve"> лет. Для приобретения права </w:t>
      </w:r>
      <w:r w:rsidR="00FB3359">
        <w:t xml:space="preserve">необходимо иметь не менее 15 лет страхового стажа и </w:t>
      </w:r>
      <w:r>
        <w:t xml:space="preserve">не менее 30 баллов </w:t>
      </w:r>
      <w:r w:rsidR="00FB3359">
        <w:t>величины индивидуа</w:t>
      </w:r>
      <w:r>
        <w:t>льного коэффициента</w:t>
      </w:r>
      <w:r w:rsidR="00FB3359">
        <w:t>.</w:t>
      </w:r>
    </w:p>
    <w:p w:rsidR="00D0064A" w:rsidRDefault="00D0064A" w:rsidP="00D0064A">
      <w:pPr>
        <w:pStyle w:val="ConsPlusNormal"/>
        <w:ind w:firstLine="540"/>
        <w:jc w:val="both"/>
      </w:pPr>
      <w:r>
        <w:t>Отказ матери в назначении досрочной страховой пенсии  может быть обусловлен тем, что мать не воспитала каждого из пятерых детей до восьми лет, причина значения не имеет.</w:t>
      </w:r>
    </w:p>
    <w:p w:rsidR="005201D6" w:rsidRDefault="005201D6" w:rsidP="005201D6">
      <w:pPr>
        <w:pStyle w:val="ConsPlusNormal"/>
        <w:ind w:firstLine="540"/>
        <w:jc w:val="both"/>
      </w:pPr>
      <w:r>
        <w:t xml:space="preserve">Если </w:t>
      </w:r>
      <w:r w:rsidR="001065A8">
        <w:t>у женщины</w:t>
      </w:r>
      <w:r>
        <w:t xml:space="preserve"> менее пятерых детей, то снижение пенсионного возраста не предусматривается (т.е. право на пенсию по старости может быть предоставлено </w:t>
      </w:r>
      <w:r w:rsidR="001065A8">
        <w:t xml:space="preserve"> </w:t>
      </w:r>
      <w:r>
        <w:t xml:space="preserve">только  на  </w:t>
      </w:r>
      <w:r w:rsidR="00CB1F90">
        <w:t>общих основаниях до достижения</w:t>
      </w:r>
      <w:r>
        <w:t xml:space="preserve"> 55 лет).</w:t>
      </w:r>
    </w:p>
    <w:p w:rsidR="001043C8" w:rsidRDefault="00FB3359" w:rsidP="00FB3359">
      <w:pPr>
        <w:pStyle w:val="ConsPlusNormal"/>
        <w:ind w:firstLine="540"/>
        <w:jc w:val="both"/>
      </w:pPr>
      <w:r>
        <w:t xml:space="preserve">Для подтверждения права на </w:t>
      </w:r>
      <w:r w:rsidR="001043C8">
        <w:t xml:space="preserve"> досрочную </w:t>
      </w:r>
      <w:r>
        <w:t>страховую пенсию по старости по указанному основанию должны быть представлены</w:t>
      </w:r>
      <w:r w:rsidR="001043C8">
        <w:t>:</w:t>
      </w:r>
    </w:p>
    <w:p w:rsidR="001043C8" w:rsidRDefault="001043C8" w:rsidP="00FB3359">
      <w:pPr>
        <w:pStyle w:val="ConsPlusNormal"/>
        <w:ind w:firstLine="540"/>
        <w:jc w:val="both"/>
      </w:pPr>
      <w:r>
        <w:t>-свидетельства о</w:t>
      </w:r>
      <w:r w:rsidR="00FB3359">
        <w:t xml:space="preserve"> </w:t>
      </w:r>
      <w:r>
        <w:t>рождении детей;</w:t>
      </w:r>
    </w:p>
    <w:p w:rsidR="001043C8" w:rsidRDefault="001043C8" w:rsidP="00FB3359">
      <w:pPr>
        <w:pStyle w:val="ConsPlusNormal"/>
        <w:ind w:firstLine="540"/>
        <w:jc w:val="both"/>
      </w:pPr>
      <w:r>
        <w:t>-справки,</w:t>
      </w:r>
      <w:r w:rsidR="008A5617">
        <w:t xml:space="preserve"> </w:t>
      </w:r>
      <w:r w:rsidR="00FB3359">
        <w:t xml:space="preserve">устанавливающие факт воспитания до восьмилетнего возраста (решение суда об установлении юридического факта). </w:t>
      </w:r>
    </w:p>
    <w:p w:rsidR="00FB3359" w:rsidRPr="00020CB4" w:rsidRDefault="001043C8" w:rsidP="00FB3359">
      <w:pPr>
        <w:pStyle w:val="ConsPlusNormal"/>
        <w:ind w:firstLine="540"/>
        <w:jc w:val="both"/>
      </w:pPr>
      <w:r w:rsidRPr="00020CB4">
        <w:t xml:space="preserve">Обращаем  </w:t>
      </w:r>
      <w:r w:rsidR="00FB3359" w:rsidRPr="00020CB4">
        <w:t>внимание, что право на досрочное назначение страховой пенсии по старости по указанному основан</w:t>
      </w:r>
      <w:r w:rsidRPr="00020CB4">
        <w:t>ию предоставлено только матерям, м</w:t>
      </w:r>
      <w:r w:rsidR="00FB3359" w:rsidRPr="00020CB4">
        <w:t>ногодетные отцы данным правом не пользуются.</w:t>
      </w:r>
    </w:p>
    <w:p w:rsidR="00FB3359" w:rsidRDefault="00FB3359" w:rsidP="00FB3359">
      <w:pPr>
        <w:pStyle w:val="ConsPlusNormal"/>
        <w:ind w:firstLine="540"/>
        <w:jc w:val="both"/>
      </w:pPr>
      <w:r>
        <w:t>При назначении  пенсии  по с</w:t>
      </w:r>
      <w:r w:rsidR="00CB1F90">
        <w:t xml:space="preserve">тарости  на льготных условиях, </w:t>
      </w:r>
      <w:r>
        <w:t>установленных  для  многодетных   матерей,  усыновленные дети   учитываются наравне с родными детьми.</w:t>
      </w:r>
    </w:p>
    <w:p w:rsidR="00A51E19" w:rsidRDefault="001043C8" w:rsidP="00A51E19">
      <w:pPr>
        <w:pStyle w:val="ConsPlusNormal"/>
        <w:ind w:firstLine="540"/>
        <w:jc w:val="both"/>
      </w:pPr>
      <w:r>
        <w:rPr>
          <w:lang w:eastAsia="ru-RU"/>
        </w:rPr>
        <w:t>Кроме того, п</w:t>
      </w:r>
      <w:r w:rsidR="00FB3359" w:rsidRPr="007436DC">
        <w:rPr>
          <w:lang w:eastAsia="ru-RU"/>
        </w:rPr>
        <w:t>ри назначении  пенсии</w:t>
      </w:r>
      <w:r>
        <w:rPr>
          <w:lang w:eastAsia="ru-RU"/>
        </w:rPr>
        <w:t xml:space="preserve"> на  льготных  основаниях, </w:t>
      </w:r>
      <w:r w:rsidR="00CB1F90">
        <w:t xml:space="preserve">учитываются   </w:t>
      </w:r>
      <w:r>
        <w:t xml:space="preserve">«нестраховые» периоды – периоды, за которые не производится уплата страховых взносов, такие социально значимые периоды приравнены к страховому стажу. </w:t>
      </w:r>
    </w:p>
    <w:p w:rsidR="008A5617" w:rsidRDefault="00FB3359" w:rsidP="008A5617">
      <w:pPr>
        <w:pStyle w:val="ConsPlusNormal"/>
        <w:ind w:firstLine="540"/>
        <w:jc w:val="both"/>
      </w:pPr>
      <w:r>
        <w:t xml:space="preserve">К «нестраховым» периодам, </w:t>
      </w:r>
      <w:r w:rsidR="0008195D">
        <w:t xml:space="preserve">относится </w:t>
      </w:r>
      <w:r>
        <w:t>период отпуска по уходу за каждым ребенком до достижения им возраста 1,5 лет (но не</w:t>
      </w:r>
      <w:r w:rsidR="0008195D">
        <w:t xml:space="preserve"> более 6 лет в общей сложности).</w:t>
      </w:r>
    </w:p>
    <w:p w:rsidR="00FB3359" w:rsidRDefault="00FB3359" w:rsidP="008A5617">
      <w:pPr>
        <w:pStyle w:val="ConsPlusNormal"/>
        <w:ind w:firstLine="540"/>
        <w:jc w:val="both"/>
      </w:pPr>
      <w:r>
        <w:t>За указанные периоды начисляются пенсионные бал</w:t>
      </w:r>
      <w:r w:rsidR="0008195D">
        <w:t>л</w:t>
      </w:r>
      <w:r>
        <w:t>ы:</w:t>
      </w:r>
    </w:p>
    <w:p w:rsidR="00FB3359" w:rsidRDefault="0008195D" w:rsidP="00FB3359">
      <w:pPr>
        <w:ind w:firstLine="709"/>
        <w:jc w:val="both"/>
      </w:pPr>
      <w:r>
        <w:t>-</w:t>
      </w:r>
      <w:r w:rsidR="00FB3359">
        <w:t>за</w:t>
      </w:r>
      <w:r w:rsidR="00271061">
        <w:t xml:space="preserve"> первого ребенка</w:t>
      </w:r>
      <w:r>
        <w:t xml:space="preserve"> – 1,8;</w:t>
      </w:r>
      <w:r w:rsidR="00FB3359">
        <w:t xml:space="preserve"> </w:t>
      </w:r>
    </w:p>
    <w:p w:rsidR="00FB3359" w:rsidRDefault="0008195D" w:rsidP="00FB3359">
      <w:pPr>
        <w:ind w:firstLine="709"/>
        <w:jc w:val="both"/>
      </w:pPr>
      <w:r>
        <w:t>-</w:t>
      </w:r>
      <w:r w:rsidR="00271061">
        <w:t xml:space="preserve">за второго </w:t>
      </w:r>
      <w:r>
        <w:t>– 3,6;</w:t>
      </w:r>
    </w:p>
    <w:p w:rsidR="005149F5" w:rsidRDefault="0008195D" w:rsidP="008A5617">
      <w:pPr>
        <w:ind w:firstLine="709"/>
        <w:jc w:val="both"/>
      </w:pPr>
      <w:r>
        <w:t>-</w:t>
      </w:r>
      <w:r w:rsidR="00FB3359">
        <w:t xml:space="preserve">за </w:t>
      </w:r>
      <w:r w:rsidR="00271061">
        <w:t>третьего</w:t>
      </w:r>
      <w:r w:rsidR="00FB3359">
        <w:t xml:space="preserve"> ил</w:t>
      </w:r>
      <w:r w:rsidR="00271061">
        <w:t xml:space="preserve">и четвертого </w:t>
      </w:r>
      <w:r>
        <w:t>– 5,4</w:t>
      </w:r>
      <w:r w:rsidR="00FB3359">
        <w:t xml:space="preserve">. </w:t>
      </w:r>
    </w:p>
    <w:p w:rsidR="00D0064A" w:rsidRDefault="00020CB4" w:rsidP="008A5617">
      <w:pPr>
        <w:ind w:firstLine="709"/>
        <w:jc w:val="both"/>
      </w:pPr>
      <w:r>
        <w:t>По вопросам назначения  досрочной пенсии необходимо обра</w:t>
      </w:r>
      <w:r w:rsidR="007C3FAB">
        <w:t xml:space="preserve">щаться в Управление Пенсионного фонда </w:t>
      </w:r>
      <w:r w:rsidR="00541AC2">
        <w:t>в Кингисеппском районе по адресу:</w:t>
      </w:r>
    </w:p>
    <w:p w:rsidR="00541AC2" w:rsidRDefault="00541AC2" w:rsidP="008A5617">
      <w:pPr>
        <w:ind w:firstLine="709"/>
        <w:jc w:val="both"/>
      </w:pPr>
      <w:r>
        <w:t>- г. Кингисепп, ул.  Воровского,  д.20В/15.</w:t>
      </w:r>
    </w:p>
    <w:p w:rsidR="00541AC2" w:rsidRDefault="00541AC2" w:rsidP="008A5617">
      <w:pPr>
        <w:ind w:firstLine="709"/>
        <w:jc w:val="both"/>
      </w:pPr>
    </w:p>
    <w:p w:rsidR="00541AC2" w:rsidRDefault="00541AC2" w:rsidP="008A5617">
      <w:pPr>
        <w:ind w:firstLine="709"/>
        <w:jc w:val="both"/>
      </w:pPr>
    </w:p>
    <w:p w:rsidR="00541AC2" w:rsidRDefault="00541AC2" w:rsidP="008A5617">
      <w:pPr>
        <w:ind w:firstLine="709"/>
        <w:jc w:val="both"/>
      </w:pPr>
      <w:r>
        <w:t xml:space="preserve">                                                                       УПФР в Кингисеппском районе</w:t>
      </w:r>
    </w:p>
    <w:p w:rsidR="00541AC2" w:rsidRDefault="00541AC2" w:rsidP="008A5617">
      <w:pPr>
        <w:ind w:firstLine="709"/>
        <w:jc w:val="both"/>
      </w:pPr>
    </w:p>
    <w:p w:rsidR="00541AC2" w:rsidRDefault="00541AC2" w:rsidP="008A5617">
      <w:pPr>
        <w:ind w:firstLine="709"/>
        <w:jc w:val="both"/>
      </w:pPr>
      <w:r>
        <w:t xml:space="preserve">                       </w:t>
      </w:r>
    </w:p>
    <w:p w:rsidR="00D0064A" w:rsidRDefault="00D0064A" w:rsidP="008A5617">
      <w:pPr>
        <w:ind w:firstLine="709"/>
        <w:jc w:val="both"/>
      </w:pPr>
    </w:p>
    <w:p w:rsidR="00D0064A" w:rsidRDefault="00D0064A" w:rsidP="008A5617">
      <w:pPr>
        <w:ind w:firstLine="709"/>
        <w:jc w:val="both"/>
      </w:pPr>
    </w:p>
    <w:p w:rsidR="00D0064A" w:rsidRPr="008A5617" w:rsidRDefault="00541AC2" w:rsidP="008A5617">
      <w:pPr>
        <w:ind w:firstLine="709"/>
        <w:jc w:val="both"/>
      </w:pPr>
      <w:r>
        <w:t xml:space="preserve">      </w:t>
      </w:r>
    </w:p>
    <w:sectPr w:rsidR="00D0064A" w:rsidRPr="008A5617" w:rsidSect="00541AC2">
      <w:headerReference w:type="default" r:id="rId8"/>
      <w:pgSz w:w="11906" w:h="16838"/>
      <w:pgMar w:top="127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81" w:rsidRDefault="00B61981">
      <w:r>
        <w:separator/>
      </w:r>
    </w:p>
  </w:endnote>
  <w:endnote w:type="continuationSeparator" w:id="0">
    <w:p w:rsidR="00B61981" w:rsidRDefault="00B6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81" w:rsidRDefault="00B61981">
      <w:r>
        <w:separator/>
      </w:r>
    </w:p>
  </w:footnote>
  <w:footnote w:type="continuationSeparator" w:id="0">
    <w:p w:rsidR="00B61981" w:rsidRDefault="00B61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655D1C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Pr="00020CB4" w:rsidRDefault="00FB5F32">
                <w:pPr>
                  <w:rPr>
                    <w:b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02687"/>
    <w:rsid w:val="00007292"/>
    <w:rsid w:val="0000747C"/>
    <w:rsid w:val="000148F2"/>
    <w:rsid w:val="00014C0C"/>
    <w:rsid w:val="00015369"/>
    <w:rsid w:val="0002099E"/>
    <w:rsid w:val="00020CB4"/>
    <w:rsid w:val="000254A5"/>
    <w:rsid w:val="00030EC6"/>
    <w:rsid w:val="000312D8"/>
    <w:rsid w:val="00034902"/>
    <w:rsid w:val="0003789D"/>
    <w:rsid w:val="00040CD2"/>
    <w:rsid w:val="000556C8"/>
    <w:rsid w:val="000609CF"/>
    <w:rsid w:val="00080E03"/>
    <w:rsid w:val="0008195D"/>
    <w:rsid w:val="000A192C"/>
    <w:rsid w:val="000C56B4"/>
    <w:rsid w:val="000F67E8"/>
    <w:rsid w:val="001043C8"/>
    <w:rsid w:val="001065A8"/>
    <w:rsid w:val="001134C2"/>
    <w:rsid w:val="00130059"/>
    <w:rsid w:val="00133377"/>
    <w:rsid w:val="001365F3"/>
    <w:rsid w:val="001523B0"/>
    <w:rsid w:val="00165715"/>
    <w:rsid w:val="001968B2"/>
    <w:rsid w:val="001A1E1A"/>
    <w:rsid w:val="001A524D"/>
    <w:rsid w:val="001B3B87"/>
    <w:rsid w:val="001B5FED"/>
    <w:rsid w:val="001C563F"/>
    <w:rsid w:val="001C5CE6"/>
    <w:rsid w:val="001E1AE6"/>
    <w:rsid w:val="001E7B1F"/>
    <w:rsid w:val="002001B2"/>
    <w:rsid w:val="00204ADD"/>
    <w:rsid w:val="002152F0"/>
    <w:rsid w:val="0026009D"/>
    <w:rsid w:val="00271061"/>
    <w:rsid w:val="002722D2"/>
    <w:rsid w:val="00274832"/>
    <w:rsid w:val="002765D0"/>
    <w:rsid w:val="00296A6D"/>
    <w:rsid w:val="00297C8D"/>
    <w:rsid w:val="002A2B20"/>
    <w:rsid w:val="002A4C01"/>
    <w:rsid w:val="002B154A"/>
    <w:rsid w:val="002C68EA"/>
    <w:rsid w:val="002D0091"/>
    <w:rsid w:val="002D1276"/>
    <w:rsid w:val="002E382C"/>
    <w:rsid w:val="002F521C"/>
    <w:rsid w:val="002F6518"/>
    <w:rsid w:val="00302993"/>
    <w:rsid w:val="00304071"/>
    <w:rsid w:val="0031221C"/>
    <w:rsid w:val="003125FB"/>
    <w:rsid w:val="00312D7E"/>
    <w:rsid w:val="00314C9E"/>
    <w:rsid w:val="00317615"/>
    <w:rsid w:val="00320B31"/>
    <w:rsid w:val="0033339C"/>
    <w:rsid w:val="00340AE5"/>
    <w:rsid w:val="00341CD5"/>
    <w:rsid w:val="003502EA"/>
    <w:rsid w:val="00353ED7"/>
    <w:rsid w:val="003647D8"/>
    <w:rsid w:val="0037101F"/>
    <w:rsid w:val="00381F24"/>
    <w:rsid w:val="003A4C5B"/>
    <w:rsid w:val="003B68F4"/>
    <w:rsid w:val="003B737F"/>
    <w:rsid w:val="003C52D5"/>
    <w:rsid w:val="003C62C4"/>
    <w:rsid w:val="003D2B10"/>
    <w:rsid w:val="003D386A"/>
    <w:rsid w:val="003D53C7"/>
    <w:rsid w:val="003D5F54"/>
    <w:rsid w:val="003D75E0"/>
    <w:rsid w:val="003E2FDB"/>
    <w:rsid w:val="003F3064"/>
    <w:rsid w:val="00407DAD"/>
    <w:rsid w:val="00422325"/>
    <w:rsid w:val="004259C5"/>
    <w:rsid w:val="00435FF4"/>
    <w:rsid w:val="00442ACB"/>
    <w:rsid w:val="00454AB7"/>
    <w:rsid w:val="00462A64"/>
    <w:rsid w:val="00463296"/>
    <w:rsid w:val="00471ACC"/>
    <w:rsid w:val="00472B4E"/>
    <w:rsid w:val="00480C28"/>
    <w:rsid w:val="00481506"/>
    <w:rsid w:val="004B29FE"/>
    <w:rsid w:val="004B2C20"/>
    <w:rsid w:val="004D2BBA"/>
    <w:rsid w:val="004D6189"/>
    <w:rsid w:val="005011C1"/>
    <w:rsid w:val="00503D0B"/>
    <w:rsid w:val="005149F5"/>
    <w:rsid w:val="005201D6"/>
    <w:rsid w:val="00521196"/>
    <w:rsid w:val="005216C4"/>
    <w:rsid w:val="005372C4"/>
    <w:rsid w:val="00541AC2"/>
    <w:rsid w:val="00543348"/>
    <w:rsid w:val="00544AB3"/>
    <w:rsid w:val="00554D51"/>
    <w:rsid w:val="00573487"/>
    <w:rsid w:val="00573938"/>
    <w:rsid w:val="0057487D"/>
    <w:rsid w:val="0057774B"/>
    <w:rsid w:val="00583A67"/>
    <w:rsid w:val="00584D36"/>
    <w:rsid w:val="00595BF1"/>
    <w:rsid w:val="005A46D5"/>
    <w:rsid w:val="005B0E19"/>
    <w:rsid w:val="005B1A91"/>
    <w:rsid w:val="005B2E0F"/>
    <w:rsid w:val="005B409A"/>
    <w:rsid w:val="005C2101"/>
    <w:rsid w:val="005C56A2"/>
    <w:rsid w:val="005D0A7C"/>
    <w:rsid w:val="005D2C3C"/>
    <w:rsid w:val="005E689C"/>
    <w:rsid w:val="005E7BE0"/>
    <w:rsid w:val="005F7CE5"/>
    <w:rsid w:val="00603A22"/>
    <w:rsid w:val="00612703"/>
    <w:rsid w:val="00615B09"/>
    <w:rsid w:val="00622CDB"/>
    <w:rsid w:val="006266D9"/>
    <w:rsid w:val="0062761D"/>
    <w:rsid w:val="0062771B"/>
    <w:rsid w:val="00635FE2"/>
    <w:rsid w:val="006469E1"/>
    <w:rsid w:val="006500A1"/>
    <w:rsid w:val="006511EE"/>
    <w:rsid w:val="0065371F"/>
    <w:rsid w:val="00653902"/>
    <w:rsid w:val="00655D1C"/>
    <w:rsid w:val="006578FB"/>
    <w:rsid w:val="006649F7"/>
    <w:rsid w:val="00665B96"/>
    <w:rsid w:val="00675869"/>
    <w:rsid w:val="00675AAB"/>
    <w:rsid w:val="00680E8E"/>
    <w:rsid w:val="006827FB"/>
    <w:rsid w:val="00682AC6"/>
    <w:rsid w:val="006870B0"/>
    <w:rsid w:val="00692FE1"/>
    <w:rsid w:val="00694435"/>
    <w:rsid w:val="00697CB4"/>
    <w:rsid w:val="006A0028"/>
    <w:rsid w:val="006C3314"/>
    <w:rsid w:val="006C5814"/>
    <w:rsid w:val="006C7C43"/>
    <w:rsid w:val="006C7C92"/>
    <w:rsid w:val="006D07FC"/>
    <w:rsid w:val="006D4F3E"/>
    <w:rsid w:val="006E0CFF"/>
    <w:rsid w:val="006E444C"/>
    <w:rsid w:val="006F183C"/>
    <w:rsid w:val="007011EA"/>
    <w:rsid w:val="007038EC"/>
    <w:rsid w:val="00712718"/>
    <w:rsid w:val="00712DE7"/>
    <w:rsid w:val="007142D2"/>
    <w:rsid w:val="007426D3"/>
    <w:rsid w:val="00742943"/>
    <w:rsid w:val="00746CE8"/>
    <w:rsid w:val="007477F2"/>
    <w:rsid w:val="00755D97"/>
    <w:rsid w:val="00763987"/>
    <w:rsid w:val="007741E3"/>
    <w:rsid w:val="0078161B"/>
    <w:rsid w:val="007835E6"/>
    <w:rsid w:val="0078521F"/>
    <w:rsid w:val="00792C54"/>
    <w:rsid w:val="007A3108"/>
    <w:rsid w:val="007A335C"/>
    <w:rsid w:val="007A6D2B"/>
    <w:rsid w:val="007B24BE"/>
    <w:rsid w:val="007C3FAB"/>
    <w:rsid w:val="007C3FB6"/>
    <w:rsid w:val="007D62EE"/>
    <w:rsid w:val="007E242C"/>
    <w:rsid w:val="007F4233"/>
    <w:rsid w:val="007F5DF8"/>
    <w:rsid w:val="00817C16"/>
    <w:rsid w:val="00831C4B"/>
    <w:rsid w:val="00832604"/>
    <w:rsid w:val="00836A47"/>
    <w:rsid w:val="00840B49"/>
    <w:rsid w:val="008442B8"/>
    <w:rsid w:val="00852488"/>
    <w:rsid w:val="008655CA"/>
    <w:rsid w:val="00875520"/>
    <w:rsid w:val="00877765"/>
    <w:rsid w:val="00877A4B"/>
    <w:rsid w:val="008819A4"/>
    <w:rsid w:val="00885620"/>
    <w:rsid w:val="008921BB"/>
    <w:rsid w:val="00896698"/>
    <w:rsid w:val="008A2017"/>
    <w:rsid w:val="008A5617"/>
    <w:rsid w:val="008B069E"/>
    <w:rsid w:val="008C6AA7"/>
    <w:rsid w:val="008D42E7"/>
    <w:rsid w:val="008E5F5C"/>
    <w:rsid w:val="008E70AA"/>
    <w:rsid w:val="008E77EA"/>
    <w:rsid w:val="008F6180"/>
    <w:rsid w:val="00915590"/>
    <w:rsid w:val="00916A46"/>
    <w:rsid w:val="009348FF"/>
    <w:rsid w:val="00934A7B"/>
    <w:rsid w:val="00945CA7"/>
    <w:rsid w:val="00964BDB"/>
    <w:rsid w:val="00964D88"/>
    <w:rsid w:val="009853A1"/>
    <w:rsid w:val="0099136A"/>
    <w:rsid w:val="009920F1"/>
    <w:rsid w:val="00993D02"/>
    <w:rsid w:val="00994552"/>
    <w:rsid w:val="00995E9E"/>
    <w:rsid w:val="009A3CAC"/>
    <w:rsid w:val="009A4144"/>
    <w:rsid w:val="009B6F12"/>
    <w:rsid w:val="009C5123"/>
    <w:rsid w:val="009F386F"/>
    <w:rsid w:val="00A02993"/>
    <w:rsid w:val="00A02A4F"/>
    <w:rsid w:val="00A131E9"/>
    <w:rsid w:val="00A20018"/>
    <w:rsid w:val="00A31226"/>
    <w:rsid w:val="00A47D0B"/>
    <w:rsid w:val="00A51E19"/>
    <w:rsid w:val="00A52E7D"/>
    <w:rsid w:val="00A64765"/>
    <w:rsid w:val="00A6637A"/>
    <w:rsid w:val="00A73CAD"/>
    <w:rsid w:val="00A74B8F"/>
    <w:rsid w:val="00A74E47"/>
    <w:rsid w:val="00A753D4"/>
    <w:rsid w:val="00A81DAA"/>
    <w:rsid w:val="00A85F5A"/>
    <w:rsid w:val="00AA3B55"/>
    <w:rsid w:val="00AC21B5"/>
    <w:rsid w:val="00AC2CC1"/>
    <w:rsid w:val="00AC5785"/>
    <w:rsid w:val="00AC6680"/>
    <w:rsid w:val="00AC6F84"/>
    <w:rsid w:val="00AD0E84"/>
    <w:rsid w:val="00AD4262"/>
    <w:rsid w:val="00AD690F"/>
    <w:rsid w:val="00AE29C8"/>
    <w:rsid w:val="00AE31D1"/>
    <w:rsid w:val="00AE3F59"/>
    <w:rsid w:val="00AF4339"/>
    <w:rsid w:val="00B054ED"/>
    <w:rsid w:val="00B155D0"/>
    <w:rsid w:val="00B20CC3"/>
    <w:rsid w:val="00B22744"/>
    <w:rsid w:val="00B23BF8"/>
    <w:rsid w:val="00B243EC"/>
    <w:rsid w:val="00B267DC"/>
    <w:rsid w:val="00B47BAA"/>
    <w:rsid w:val="00B561F7"/>
    <w:rsid w:val="00B61981"/>
    <w:rsid w:val="00B65A08"/>
    <w:rsid w:val="00B65DA2"/>
    <w:rsid w:val="00B73E4B"/>
    <w:rsid w:val="00B81395"/>
    <w:rsid w:val="00B8392D"/>
    <w:rsid w:val="00B85EB9"/>
    <w:rsid w:val="00B922A3"/>
    <w:rsid w:val="00BA0D91"/>
    <w:rsid w:val="00BA7898"/>
    <w:rsid w:val="00BB039B"/>
    <w:rsid w:val="00BC6DAF"/>
    <w:rsid w:val="00BE2493"/>
    <w:rsid w:val="00BE70AB"/>
    <w:rsid w:val="00BF26D3"/>
    <w:rsid w:val="00C01F53"/>
    <w:rsid w:val="00C02E82"/>
    <w:rsid w:val="00C04B67"/>
    <w:rsid w:val="00C0636F"/>
    <w:rsid w:val="00C14527"/>
    <w:rsid w:val="00C252A8"/>
    <w:rsid w:val="00C25476"/>
    <w:rsid w:val="00C33139"/>
    <w:rsid w:val="00C412F7"/>
    <w:rsid w:val="00C459A8"/>
    <w:rsid w:val="00C46D49"/>
    <w:rsid w:val="00C550AD"/>
    <w:rsid w:val="00C85C07"/>
    <w:rsid w:val="00C9131B"/>
    <w:rsid w:val="00CA1F19"/>
    <w:rsid w:val="00CA3FF2"/>
    <w:rsid w:val="00CB1F90"/>
    <w:rsid w:val="00CB65F6"/>
    <w:rsid w:val="00CC6B19"/>
    <w:rsid w:val="00CD142F"/>
    <w:rsid w:val="00CD5A8E"/>
    <w:rsid w:val="00CE26F9"/>
    <w:rsid w:val="00CF2E6B"/>
    <w:rsid w:val="00CF4A74"/>
    <w:rsid w:val="00CF58BD"/>
    <w:rsid w:val="00CF7457"/>
    <w:rsid w:val="00D0064A"/>
    <w:rsid w:val="00D010DA"/>
    <w:rsid w:val="00D04EF0"/>
    <w:rsid w:val="00D22BFF"/>
    <w:rsid w:val="00D30284"/>
    <w:rsid w:val="00D3461B"/>
    <w:rsid w:val="00D41EF4"/>
    <w:rsid w:val="00D42AAB"/>
    <w:rsid w:val="00D57D44"/>
    <w:rsid w:val="00D60BC0"/>
    <w:rsid w:val="00D63FFA"/>
    <w:rsid w:val="00D744CB"/>
    <w:rsid w:val="00D80A61"/>
    <w:rsid w:val="00D82E64"/>
    <w:rsid w:val="00D83543"/>
    <w:rsid w:val="00D85FCA"/>
    <w:rsid w:val="00D93246"/>
    <w:rsid w:val="00DA4BFE"/>
    <w:rsid w:val="00DB583D"/>
    <w:rsid w:val="00DB58C1"/>
    <w:rsid w:val="00DC7CF1"/>
    <w:rsid w:val="00DE0BCC"/>
    <w:rsid w:val="00DE684E"/>
    <w:rsid w:val="00DF16F6"/>
    <w:rsid w:val="00DF52A6"/>
    <w:rsid w:val="00DF5402"/>
    <w:rsid w:val="00DF6EE0"/>
    <w:rsid w:val="00E00760"/>
    <w:rsid w:val="00E01438"/>
    <w:rsid w:val="00E14E70"/>
    <w:rsid w:val="00E22B2B"/>
    <w:rsid w:val="00E30BD8"/>
    <w:rsid w:val="00E33EB2"/>
    <w:rsid w:val="00E52F94"/>
    <w:rsid w:val="00E60E18"/>
    <w:rsid w:val="00E7153A"/>
    <w:rsid w:val="00E73D05"/>
    <w:rsid w:val="00E74052"/>
    <w:rsid w:val="00E81909"/>
    <w:rsid w:val="00E8203E"/>
    <w:rsid w:val="00E9527D"/>
    <w:rsid w:val="00E96720"/>
    <w:rsid w:val="00EA460B"/>
    <w:rsid w:val="00EB28F7"/>
    <w:rsid w:val="00EB36D0"/>
    <w:rsid w:val="00EB3A89"/>
    <w:rsid w:val="00EC0320"/>
    <w:rsid w:val="00EC1B0B"/>
    <w:rsid w:val="00EC4D2E"/>
    <w:rsid w:val="00ED7507"/>
    <w:rsid w:val="00EE44BC"/>
    <w:rsid w:val="00EE6A47"/>
    <w:rsid w:val="00EF4496"/>
    <w:rsid w:val="00EF74C3"/>
    <w:rsid w:val="00F038BC"/>
    <w:rsid w:val="00F03C7D"/>
    <w:rsid w:val="00F13634"/>
    <w:rsid w:val="00F20375"/>
    <w:rsid w:val="00F2163B"/>
    <w:rsid w:val="00F2674C"/>
    <w:rsid w:val="00F36046"/>
    <w:rsid w:val="00F423B7"/>
    <w:rsid w:val="00F44AA3"/>
    <w:rsid w:val="00F458B2"/>
    <w:rsid w:val="00F476F1"/>
    <w:rsid w:val="00F47902"/>
    <w:rsid w:val="00F5419C"/>
    <w:rsid w:val="00F76DE4"/>
    <w:rsid w:val="00F825FE"/>
    <w:rsid w:val="00F838E6"/>
    <w:rsid w:val="00F84CD4"/>
    <w:rsid w:val="00F973A0"/>
    <w:rsid w:val="00FA308E"/>
    <w:rsid w:val="00FA4B5D"/>
    <w:rsid w:val="00FB1341"/>
    <w:rsid w:val="00FB1D62"/>
    <w:rsid w:val="00FB3359"/>
    <w:rsid w:val="00FB5F32"/>
    <w:rsid w:val="00FC5163"/>
    <w:rsid w:val="00FC6A1A"/>
    <w:rsid w:val="00FD1E05"/>
    <w:rsid w:val="00FF2FC9"/>
    <w:rsid w:val="00FF7388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ConsPlusNormal">
    <w:name w:val="ConsPlusNormal"/>
    <w:rsid w:val="008442B8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FCD83-DD07-46CE-A958-42194E13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2015-12-18T09:34:00Z</cp:lastPrinted>
  <dcterms:created xsi:type="dcterms:W3CDTF">2015-12-24T10:29:00Z</dcterms:created>
  <dcterms:modified xsi:type="dcterms:W3CDTF">2015-12-24T10:29:00Z</dcterms:modified>
</cp:coreProperties>
</file>