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BD" w:rsidRPr="004C127D" w:rsidRDefault="00C222BD" w:rsidP="004C127D">
      <w:pPr>
        <w:jc w:val="center"/>
        <w:rPr>
          <w:b/>
          <w:sz w:val="28"/>
          <w:szCs w:val="28"/>
        </w:rPr>
      </w:pPr>
    </w:p>
    <w:p w:rsidR="00531BE0" w:rsidRDefault="00531BE0" w:rsidP="00E65018">
      <w:pPr>
        <w:jc w:val="center"/>
        <w:rPr>
          <w:sz w:val="24"/>
          <w:szCs w:val="24"/>
        </w:rPr>
      </w:pPr>
    </w:p>
    <w:p w:rsidR="00531BE0" w:rsidRDefault="00873218" w:rsidP="00E65018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E39" w:rsidRPr="00A375D2" w:rsidRDefault="00166E39" w:rsidP="00E65018">
      <w:pPr>
        <w:jc w:val="center"/>
        <w:rPr>
          <w:b/>
          <w:sz w:val="24"/>
          <w:szCs w:val="24"/>
        </w:rPr>
      </w:pPr>
      <w:r w:rsidRPr="00A375D2">
        <w:rPr>
          <w:sz w:val="24"/>
          <w:szCs w:val="24"/>
        </w:rPr>
        <w:t>Совет депутатов</w:t>
      </w:r>
      <w:r w:rsidR="00EE1208" w:rsidRPr="00A375D2">
        <w:rPr>
          <w:sz w:val="24"/>
          <w:szCs w:val="24"/>
        </w:rPr>
        <w:t xml:space="preserve">                                     </w:t>
      </w:r>
    </w:p>
    <w:p w:rsidR="00166E39" w:rsidRPr="00A375D2" w:rsidRDefault="00166E39" w:rsidP="00166E39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муниципального образования</w:t>
      </w:r>
    </w:p>
    <w:p w:rsidR="00166E39" w:rsidRPr="00A375D2" w:rsidRDefault="00166E39" w:rsidP="00166E39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«Фалилеевское сельское поселение»</w:t>
      </w:r>
    </w:p>
    <w:p w:rsidR="00166E39" w:rsidRPr="00A375D2" w:rsidRDefault="00166E39" w:rsidP="00166E39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муниципального образования</w:t>
      </w:r>
    </w:p>
    <w:p w:rsidR="00166E39" w:rsidRPr="00A375D2" w:rsidRDefault="00166E39" w:rsidP="00166E39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«Кингисеппский муниципальный район»</w:t>
      </w:r>
    </w:p>
    <w:p w:rsidR="00166E39" w:rsidRPr="00A375D2" w:rsidRDefault="00166E39" w:rsidP="00166E39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Ленинградской области</w:t>
      </w:r>
    </w:p>
    <w:p w:rsidR="00166E39" w:rsidRPr="00A375D2" w:rsidRDefault="00166E39" w:rsidP="00166E39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(</w:t>
      </w:r>
      <w:r w:rsidR="00E35906">
        <w:rPr>
          <w:sz w:val="24"/>
          <w:szCs w:val="24"/>
        </w:rPr>
        <w:t>четвертый</w:t>
      </w:r>
      <w:r w:rsidRPr="00A375D2">
        <w:rPr>
          <w:sz w:val="24"/>
          <w:szCs w:val="24"/>
        </w:rPr>
        <w:t xml:space="preserve"> созыв)</w:t>
      </w:r>
    </w:p>
    <w:p w:rsidR="00166E39" w:rsidRDefault="00166E39" w:rsidP="00166E39">
      <w:pPr>
        <w:jc w:val="center"/>
        <w:rPr>
          <w:sz w:val="28"/>
          <w:szCs w:val="28"/>
        </w:rPr>
      </w:pPr>
    </w:p>
    <w:p w:rsidR="00260CFF" w:rsidRPr="004C127D" w:rsidRDefault="00166E39" w:rsidP="004C127D">
      <w:pPr>
        <w:jc w:val="center"/>
        <w:rPr>
          <w:b/>
          <w:sz w:val="28"/>
          <w:szCs w:val="28"/>
        </w:rPr>
      </w:pPr>
      <w:r w:rsidRPr="00634A83">
        <w:rPr>
          <w:b/>
          <w:sz w:val="28"/>
          <w:szCs w:val="28"/>
        </w:rPr>
        <w:t>РЕШЕНИЕ</w:t>
      </w:r>
      <w:r w:rsidR="002E3924">
        <w:rPr>
          <w:b/>
          <w:sz w:val="28"/>
          <w:szCs w:val="28"/>
        </w:rPr>
        <w:t xml:space="preserve"> </w:t>
      </w:r>
    </w:p>
    <w:p w:rsidR="00211105" w:rsidRDefault="00FC55D5" w:rsidP="00834A1F">
      <w:pPr>
        <w:shd w:val="clear" w:color="auto" w:fill="FFFFFF"/>
        <w:tabs>
          <w:tab w:val="left" w:pos="2424"/>
          <w:tab w:val="left" w:pos="3406"/>
        </w:tabs>
        <w:spacing w:before="137"/>
        <w:ind w:right="325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0CFF" w:rsidRPr="00D05143" w:rsidRDefault="00B10C20" w:rsidP="00834A1F">
      <w:pPr>
        <w:shd w:val="clear" w:color="auto" w:fill="FFFFFF"/>
        <w:tabs>
          <w:tab w:val="left" w:pos="2424"/>
          <w:tab w:val="left" w:pos="3406"/>
        </w:tabs>
        <w:spacing w:before="137"/>
        <w:ind w:right="3253"/>
        <w:rPr>
          <w:sz w:val="24"/>
          <w:szCs w:val="24"/>
        </w:rPr>
      </w:pPr>
      <w:r>
        <w:rPr>
          <w:sz w:val="24"/>
          <w:szCs w:val="24"/>
        </w:rPr>
        <w:t>о</w:t>
      </w:r>
      <w:r w:rsidR="00FC55D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6F7247">
        <w:rPr>
          <w:sz w:val="24"/>
          <w:szCs w:val="24"/>
        </w:rPr>
        <w:t>17.05.2022 № 161</w:t>
      </w:r>
    </w:p>
    <w:p w:rsidR="00010976" w:rsidRPr="00D05143" w:rsidRDefault="00010976" w:rsidP="00834A1F">
      <w:pPr>
        <w:shd w:val="clear" w:color="auto" w:fill="FFFFFF"/>
        <w:tabs>
          <w:tab w:val="left" w:pos="2424"/>
          <w:tab w:val="left" w:pos="3406"/>
        </w:tabs>
        <w:spacing w:before="137"/>
        <w:ind w:right="3253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747"/>
      </w:tblGrid>
      <w:tr w:rsidR="005A4AF4" w:rsidRPr="005A4AF4" w:rsidTr="00132991">
        <w:trPr>
          <w:trHeight w:val="905"/>
        </w:trPr>
        <w:tc>
          <w:tcPr>
            <w:tcW w:w="9747" w:type="dxa"/>
            <w:shd w:val="clear" w:color="auto" w:fill="auto"/>
          </w:tcPr>
          <w:p w:rsidR="005A4AF4" w:rsidRPr="00132991" w:rsidRDefault="00EA7007" w:rsidP="00132991">
            <w:pPr>
              <w:jc w:val="center"/>
              <w:rPr>
                <w:b/>
                <w:sz w:val="24"/>
                <w:szCs w:val="24"/>
              </w:rPr>
            </w:pPr>
            <w:r w:rsidRPr="00132991">
              <w:rPr>
                <w:b/>
                <w:sz w:val="24"/>
                <w:szCs w:val="24"/>
              </w:rPr>
              <w:t>«О проведении публичных слушаний по проекту отчета об исполнении бюджета МО «Фалилеевское сельское поселение» за 20</w:t>
            </w:r>
            <w:r w:rsidR="00CA6BFD">
              <w:rPr>
                <w:b/>
                <w:sz w:val="24"/>
                <w:szCs w:val="24"/>
              </w:rPr>
              <w:t>21</w:t>
            </w:r>
            <w:r w:rsidRPr="00132991">
              <w:rPr>
                <w:b/>
                <w:sz w:val="24"/>
                <w:szCs w:val="24"/>
              </w:rPr>
              <w:t xml:space="preserve"> год.</w:t>
            </w:r>
          </w:p>
        </w:tc>
      </w:tr>
    </w:tbl>
    <w:p w:rsidR="004D017A" w:rsidRPr="00E22791" w:rsidRDefault="004D017A" w:rsidP="004D017A">
      <w:pPr>
        <w:rPr>
          <w:b/>
          <w:bCs/>
          <w:sz w:val="32"/>
          <w:szCs w:val="28"/>
        </w:rPr>
      </w:pPr>
    </w:p>
    <w:p w:rsidR="004D017A" w:rsidRDefault="004D017A" w:rsidP="004D017A">
      <w:pPr>
        <w:ind w:left="180" w:firstLine="708"/>
        <w:jc w:val="both"/>
        <w:rPr>
          <w:bCs/>
          <w:sz w:val="24"/>
          <w:szCs w:val="24"/>
        </w:rPr>
      </w:pPr>
      <w:r w:rsidRPr="00A375D2">
        <w:rPr>
          <w:bCs/>
          <w:sz w:val="24"/>
          <w:szCs w:val="24"/>
        </w:rPr>
        <w:t>В соответствии с Бюджетным кодексом Российской Федерации</w:t>
      </w:r>
      <w:r w:rsidR="00EA7007" w:rsidRPr="00A375D2">
        <w:rPr>
          <w:bCs/>
          <w:sz w:val="24"/>
          <w:szCs w:val="24"/>
        </w:rPr>
        <w:t>, Федеральным законом</w:t>
      </w:r>
      <w:r w:rsidR="000667EB" w:rsidRPr="00A375D2">
        <w:rPr>
          <w:bCs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</w:t>
      </w:r>
      <w:r w:rsidRPr="00A375D2">
        <w:rPr>
          <w:bCs/>
          <w:sz w:val="24"/>
          <w:szCs w:val="24"/>
        </w:rPr>
        <w:t xml:space="preserve"> и Уставом муниципального образования «Фалилеевское сельское поселение» Ленинградской области, Совет депутатов муниципального образования «Фалилеевское сельское поселение» Ленинградской области </w:t>
      </w:r>
    </w:p>
    <w:p w:rsidR="00260CFF" w:rsidRPr="00A375D2" w:rsidRDefault="00260CFF" w:rsidP="004D017A">
      <w:pPr>
        <w:ind w:left="180" w:firstLine="708"/>
        <w:jc w:val="both"/>
        <w:rPr>
          <w:bCs/>
          <w:sz w:val="24"/>
          <w:szCs w:val="24"/>
        </w:rPr>
      </w:pPr>
    </w:p>
    <w:p w:rsidR="004D017A" w:rsidRPr="00A375D2" w:rsidRDefault="000667EB" w:rsidP="004D017A">
      <w:pPr>
        <w:jc w:val="both"/>
        <w:rPr>
          <w:bCs/>
          <w:sz w:val="24"/>
          <w:szCs w:val="24"/>
        </w:rPr>
      </w:pPr>
      <w:r w:rsidRPr="00A375D2">
        <w:rPr>
          <w:b/>
          <w:bCs/>
          <w:sz w:val="24"/>
          <w:szCs w:val="24"/>
        </w:rPr>
        <w:t xml:space="preserve">  </w:t>
      </w:r>
      <w:r w:rsidR="004D017A" w:rsidRPr="00A375D2">
        <w:rPr>
          <w:b/>
          <w:bCs/>
          <w:sz w:val="24"/>
          <w:szCs w:val="24"/>
        </w:rPr>
        <w:t>РЕШИЛ:</w:t>
      </w:r>
    </w:p>
    <w:p w:rsidR="00260CFF" w:rsidRPr="00A375D2" w:rsidRDefault="000667EB" w:rsidP="004D017A">
      <w:pPr>
        <w:jc w:val="both"/>
        <w:rPr>
          <w:bCs/>
          <w:sz w:val="24"/>
          <w:szCs w:val="24"/>
        </w:rPr>
      </w:pPr>
      <w:r w:rsidRPr="00A375D2">
        <w:rPr>
          <w:bCs/>
          <w:sz w:val="24"/>
          <w:szCs w:val="24"/>
        </w:rPr>
        <w:t xml:space="preserve">            </w:t>
      </w:r>
      <w:r w:rsidR="004D017A" w:rsidRPr="00A375D2">
        <w:rPr>
          <w:bCs/>
          <w:sz w:val="24"/>
          <w:szCs w:val="24"/>
        </w:rPr>
        <w:t>1</w:t>
      </w:r>
      <w:r w:rsidR="004D017A" w:rsidRPr="00A47D55">
        <w:rPr>
          <w:bCs/>
          <w:sz w:val="24"/>
          <w:szCs w:val="24"/>
        </w:rPr>
        <w:t>.</w:t>
      </w:r>
      <w:r w:rsidRPr="00A47D55">
        <w:rPr>
          <w:bCs/>
          <w:sz w:val="24"/>
          <w:szCs w:val="24"/>
        </w:rPr>
        <w:t xml:space="preserve"> </w:t>
      </w:r>
      <w:r w:rsidR="00A375D2" w:rsidRPr="00A47D55">
        <w:rPr>
          <w:bCs/>
          <w:sz w:val="24"/>
          <w:szCs w:val="24"/>
        </w:rPr>
        <w:t xml:space="preserve"> </w:t>
      </w:r>
      <w:r w:rsidR="00A47D55">
        <w:rPr>
          <w:bCs/>
          <w:sz w:val="24"/>
          <w:szCs w:val="24"/>
        </w:rPr>
        <w:t>Вынести</w:t>
      </w:r>
      <w:r w:rsidRPr="00A375D2">
        <w:rPr>
          <w:bCs/>
          <w:sz w:val="24"/>
          <w:szCs w:val="24"/>
        </w:rPr>
        <w:t xml:space="preserve"> на публичные слушания проект </w:t>
      </w:r>
      <w:r w:rsidR="004F5912" w:rsidRPr="004F5912">
        <w:rPr>
          <w:bCs/>
          <w:sz w:val="24"/>
          <w:szCs w:val="24"/>
        </w:rPr>
        <w:t xml:space="preserve">решения </w:t>
      </w:r>
      <w:r w:rsidR="0080530D">
        <w:rPr>
          <w:bCs/>
          <w:sz w:val="24"/>
          <w:szCs w:val="24"/>
        </w:rPr>
        <w:t xml:space="preserve">Совета депутатов </w:t>
      </w:r>
      <w:r w:rsidR="004F5912" w:rsidRPr="004F5912">
        <w:rPr>
          <w:bCs/>
          <w:sz w:val="24"/>
          <w:szCs w:val="24"/>
        </w:rPr>
        <w:t>«Об утверждении отчета об исполнении  бюджет</w:t>
      </w:r>
      <w:r w:rsidR="00340E30">
        <w:rPr>
          <w:bCs/>
          <w:sz w:val="24"/>
          <w:szCs w:val="24"/>
        </w:rPr>
        <w:t>а</w:t>
      </w:r>
      <w:r w:rsidR="004F5912" w:rsidRPr="004F5912">
        <w:rPr>
          <w:bCs/>
          <w:sz w:val="24"/>
          <w:szCs w:val="24"/>
        </w:rPr>
        <w:t xml:space="preserve"> муниципального образования «Фалилеевское сельское поселение» </w:t>
      </w:r>
      <w:r w:rsidR="004F5912">
        <w:rPr>
          <w:bCs/>
          <w:sz w:val="24"/>
          <w:szCs w:val="24"/>
        </w:rPr>
        <w:t>з</w:t>
      </w:r>
      <w:r w:rsidR="004F5912" w:rsidRPr="004F5912">
        <w:rPr>
          <w:bCs/>
          <w:sz w:val="24"/>
          <w:szCs w:val="24"/>
        </w:rPr>
        <w:t>а 20</w:t>
      </w:r>
      <w:r w:rsidR="00132991">
        <w:rPr>
          <w:bCs/>
          <w:sz w:val="24"/>
          <w:szCs w:val="24"/>
        </w:rPr>
        <w:t>2</w:t>
      </w:r>
      <w:r w:rsidR="009F369B">
        <w:rPr>
          <w:bCs/>
          <w:sz w:val="24"/>
          <w:szCs w:val="24"/>
        </w:rPr>
        <w:t>1</w:t>
      </w:r>
      <w:r w:rsidR="004F5912" w:rsidRPr="004F5912">
        <w:rPr>
          <w:bCs/>
          <w:sz w:val="24"/>
          <w:szCs w:val="24"/>
        </w:rPr>
        <w:t xml:space="preserve"> год»</w:t>
      </w:r>
      <w:r w:rsidRPr="00A375D2">
        <w:rPr>
          <w:bCs/>
          <w:sz w:val="24"/>
          <w:szCs w:val="24"/>
        </w:rPr>
        <w:t>.</w:t>
      </w:r>
    </w:p>
    <w:p w:rsidR="004F5912" w:rsidRDefault="000667EB" w:rsidP="004D017A">
      <w:pPr>
        <w:jc w:val="both"/>
        <w:rPr>
          <w:bCs/>
          <w:sz w:val="24"/>
          <w:szCs w:val="24"/>
        </w:rPr>
      </w:pPr>
      <w:r w:rsidRPr="00A375D2">
        <w:rPr>
          <w:bCs/>
          <w:sz w:val="24"/>
          <w:szCs w:val="24"/>
        </w:rPr>
        <w:t xml:space="preserve">            </w:t>
      </w:r>
      <w:r w:rsidR="004F5912">
        <w:rPr>
          <w:bCs/>
          <w:sz w:val="24"/>
          <w:szCs w:val="24"/>
        </w:rPr>
        <w:t xml:space="preserve">2.   </w:t>
      </w:r>
      <w:r w:rsidR="004F5912" w:rsidRPr="004F5912">
        <w:rPr>
          <w:bCs/>
          <w:sz w:val="24"/>
          <w:szCs w:val="24"/>
        </w:rPr>
        <w:t>Администрации МО "Фалилеевское сельское поселение" опубликовать проект решения    об утверждении отчета об исполнении  бюджета муниципального образования "Фалилеевское сельское поселение" за 20</w:t>
      </w:r>
      <w:r w:rsidR="00132991">
        <w:rPr>
          <w:bCs/>
          <w:sz w:val="24"/>
          <w:szCs w:val="24"/>
        </w:rPr>
        <w:t>2</w:t>
      </w:r>
      <w:r w:rsidR="009F369B">
        <w:rPr>
          <w:bCs/>
          <w:sz w:val="24"/>
          <w:szCs w:val="24"/>
        </w:rPr>
        <w:t>1</w:t>
      </w:r>
      <w:r w:rsidR="004F5912" w:rsidRPr="004F5912">
        <w:rPr>
          <w:bCs/>
          <w:sz w:val="24"/>
          <w:szCs w:val="24"/>
        </w:rPr>
        <w:t xml:space="preserve"> год для принятия предложений  и замечаний населения поселения</w:t>
      </w:r>
      <w:r w:rsidR="004F5912">
        <w:rPr>
          <w:bCs/>
          <w:sz w:val="24"/>
          <w:szCs w:val="24"/>
        </w:rPr>
        <w:t>.</w:t>
      </w:r>
    </w:p>
    <w:p w:rsidR="000667EB" w:rsidRPr="00A375D2" w:rsidRDefault="004F5912" w:rsidP="004D017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3</w:t>
      </w:r>
      <w:r w:rsidR="000667EB" w:rsidRPr="00A375D2">
        <w:rPr>
          <w:bCs/>
          <w:sz w:val="24"/>
          <w:szCs w:val="24"/>
        </w:rPr>
        <w:t xml:space="preserve">. Предложить населению МО «Фалилеевское сельское поселение» и иным заинтересованным лицам в течение 10 дней со дня опубликования </w:t>
      </w:r>
      <w:r w:rsidR="002B4474">
        <w:rPr>
          <w:bCs/>
          <w:sz w:val="24"/>
          <w:szCs w:val="24"/>
        </w:rPr>
        <w:t>в средствах массовой информации</w:t>
      </w:r>
      <w:r w:rsidR="000667EB" w:rsidRPr="00A375D2">
        <w:rPr>
          <w:bCs/>
          <w:sz w:val="24"/>
          <w:szCs w:val="24"/>
        </w:rPr>
        <w:t xml:space="preserve"> настоящего решения и проекта </w:t>
      </w:r>
      <w:r w:rsidRPr="004F5912">
        <w:rPr>
          <w:bCs/>
          <w:sz w:val="24"/>
          <w:szCs w:val="24"/>
        </w:rPr>
        <w:t>решения «Об утверждении отчета об исполнении  бюджете муниципального образования «Фалилеевское сельское поселение» за 20</w:t>
      </w:r>
      <w:r w:rsidR="00132991">
        <w:rPr>
          <w:bCs/>
          <w:sz w:val="24"/>
          <w:szCs w:val="24"/>
        </w:rPr>
        <w:t>2</w:t>
      </w:r>
      <w:r w:rsidR="009F369B">
        <w:rPr>
          <w:bCs/>
          <w:sz w:val="24"/>
          <w:szCs w:val="24"/>
        </w:rPr>
        <w:t>1</w:t>
      </w:r>
      <w:r w:rsidRPr="004F5912">
        <w:rPr>
          <w:bCs/>
          <w:sz w:val="24"/>
          <w:szCs w:val="24"/>
        </w:rPr>
        <w:t xml:space="preserve"> год»</w:t>
      </w:r>
      <w:r w:rsidR="000667EB" w:rsidRPr="00A375D2">
        <w:rPr>
          <w:bCs/>
          <w:sz w:val="24"/>
          <w:szCs w:val="24"/>
        </w:rPr>
        <w:t xml:space="preserve"> направлять предложения и замечания по адресу: Ленинградская область, Кингисеппский район, д. Фалилеево, д. 34 (администрация пос</w:t>
      </w:r>
      <w:r w:rsidR="00132991">
        <w:rPr>
          <w:bCs/>
          <w:sz w:val="24"/>
          <w:szCs w:val="24"/>
        </w:rPr>
        <w:t>еления) с 9:</w:t>
      </w:r>
      <w:r w:rsidR="000667EB" w:rsidRPr="00A375D2">
        <w:rPr>
          <w:bCs/>
          <w:sz w:val="24"/>
          <w:szCs w:val="24"/>
        </w:rPr>
        <w:t>00 д</w:t>
      </w:r>
      <w:r w:rsidR="00132991">
        <w:rPr>
          <w:bCs/>
          <w:sz w:val="24"/>
          <w:szCs w:val="24"/>
        </w:rPr>
        <w:t>о 16:00 с перерывом 12:00 до 13:</w:t>
      </w:r>
      <w:r w:rsidR="000667EB" w:rsidRPr="00A375D2">
        <w:rPr>
          <w:bCs/>
          <w:sz w:val="24"/>
          <w:szCs w:val="24"/>
        </w:rPr>
        <w:t>00. Предложения направлять в письменном виде (можно почтовым отправлением) с обязательным указанием данных о месте жительства, фамилии, имени, отчества. Администрации муниципального образования вести реестр поступивших предложений и замечаний.</w:t>
      </w:r>
    </w:p>
    <w:p w:rsidR="000667EB" w:rsidRPr="00A375D2" w:rsidRDefault="000667EB" w:rsidP="004D017A">
      <w:pPr>
        <w:jc w:val="both"/>
        <w:rPr>
          <w:bCs/>
          <w:sz w:val="24"/>
          <w:szCs w:val="24"/>
        </w:rPr>
      </w:pPr>
      <w:r w:rsidRPr="00A375D2">
        <w:rPr>
          <w:bCs/>
          <w:sz w:val="24"/>
          <w:szCs w:val="24"/>
        </w:rPr>
        <w:t xml:space="preserve">                </w:t>
      </w:r>
      <w:r w:rsidR="00A375D2">
        <w:rPr>
          <w:bCs/>
          <w:sz w:val="24"/>
          <w:szCs w:val="24"/>
        </w:rPr>
        <w:t xml:space="preserve">    </w:t>
      </w:r>
      <w:r w:rsidRPr="00A375D2">
        <w:rPr>
          <w:bCs/>
          <w:sz w:val="24"/>
          <w:szCs w:val="24"/>
        </w:rPr>
        <w:t xml:space="preserve">Публичные слушания по обсуждению </w:t>
      </w:r>
      <w:r w:rsidR="004F5912" w:rsidRPr="004F5912">
        <w:rPr>
          <w:bCs/>
          <w:sz w:val="24"/>
          <w:szCs w:val="24"/>
        </w:rPr>
        <w:t>проекта решения Совета депутатов МО «Фалилеевское сельское поселение» «Об  утверждении отчета об исполнении бюджета МО «Фалилеевское сельское поселение» за 20</w:t>
      </w:r>
      <w:r w:rsidR="00132991">
        <w:rPr>
          <w:bCs/>
          <w:sz w:val="24"/>
          <w:szCs w:val="24"/>
        </w:rPr>
        <w:t>2</w:t>
      </w:r>
      <w:r w:rsidR="009F369B">
        <w:rPr>
          <w:bCs/>
          <w:sz w:val="24"/>
          <w:szCs w:val="24"/>
        </w:rPr>
        <w:t>1</w:t>
      </w:r>
      <w:r w:rsidR="004F5912" w:rsidRPr="004F5912">
        <w:rPr>
          <w:bCs/>
          <w:sz w:val="24"/>
          <w:szCs w:val="24"/>
        </w:rPr>
        <w:t xml:space="preserve"> год</w:t>
      </w:r>
      <w:r w:rsidR="004F5912">
        <w:rPr>
          <w:bCs/>
          <w:sz w:val="24"/>
          <w:szCs w:val="24"/>
        </w:rPr>
        <w:t xml:space="preserve"> </w:t>
      </w:r>
      <w:r w:rsidRPr="00A375D2">
        <w:rPr>
          <w:bCs/>
          <w:sz w:val="24"/>
          <w:szCs w:val="24"/>
        </w:rPr>
        <w:t xml:space="preserve">назначить </w:t>
      </w:r>
      <w:r w:rsidRPr="00A2732A">
        <w:rPr>
          <w:bCs/>
          <w:sz w:val="24"/>
          <w:szCs w:val="24"/>
        </w:rPr>
        <w:t xml:space="preserve">на </w:t>
      </w:r>
      <w:r w:rsidR="00CD072C">
        <w:rPr>
          <w:bCs/>
          <w:sz w:val="24"/>
          <w:szCs w:val="24"/>
        </w:rPr>
        <w:t>3</w:t>
      </w:r>
      <w:r w:rsidR="0027059D">
        <w:rPr>
          <w:bCs/>
          <w:sz w:val="24"/>
          <w:szCs w:val="24"/>
        </w:rPr>
        <w:t>1</w:t>
      </w:r>
      <w:r w:rsidRPr="00A2732A">
        <w:rPr>
          <w:bCs/>
          <w:sz w:val="24"/>
          <w:szCs w:val="24"/>
        </w:rPr>
        <w:t xml:space="preserve"> </w:t>
      </w:r>
      <w:r w:rsidR="0027059D">
        <w:rPr>
          <w:bCs/>
          <w:sz w:val="24"/>
          <w:szCs w:val="24"/>
        </w:rPr>
        <w:t>мая</w:t>
      </w:r>
      <w:r w:rsidRPr="00A2732A">
        <w:rPr>
          <w:bCs/>
          <w:sz w:val="24"/>
          <w:szCs w:val="24"/>
        </w:rPr>
        <w:t xml:space="preserve"> 20</w:t>
      </w:r>
      <w:r w:rsidR="00132991">
        <w:rPr>
          <w:bCs/>
          <w:sz w:val="24"/>
          <w:szCs w:val="24"/>
        </w:rPr>
        <w:t>2</w:t>
      </w:r>
      <w:r w:rsidR="0027059D">
        <w:rPr>
          <w:bCs/>
          <w:sz w:val="24"/>
          <w:szCs w:val="24"/>
        </w:rPr>
        <w:t>2 года в 14</w:t>
      </w:r>
      <w:r w:rsidRPr="00A2732A">
        <w:rPr>
          <w:bCs/>
          <w:sz w:val="24"/>
          <w:szCs w:val="24"/>
        </w:rPr>
        <w:t xml:space="preserve"> ч</w:t>
      </w:r>
      <w:r w:rsidR="00A375D2" w:rsidRPr="00A2732A">
        <w:rPr>
          <w:bCs/>
          <w:sz w:val="24"/>
          <w:szCs w:val="24"/>
        </w:rPr>
        <w:t>асов</w:t>
      </w:r>
      <w:r w:rsidR="00A375D2">
        <w:rPr>
          <w:bCs/>
          <w:sz w:val="24"/>
          <w:szCs w:val="24"/>
        </w:rPr>
        <w:t xml:space="preserve"> по адресу</w:t>
      </w:r>
      <w:r w:rsidRPr="00A375D2">
        <w:rPr>
          <w:bCs/>
          <w:sz w:val="24"/>
          <w:szCs w:val="24"/>
        </w:rPr>
        <w:t xml:space="preserve">: Ленинградская область, Кингисеппский район, д. Фалилеево, д.34, </w:t>
      </w:r>
      <w:r w:rsidR="00D5391D">
        <w:rPr>
          <w:bCs/>
          <w:sz w:val="24"/>
          <w:szCs w:val="24"/>
        </w:rPr>
        <w:t>малый зал</w:t>
      </w:r>
      <w:r w:rsidR="00B10C20">
        <w:rPr>
          <w:bCs/>
          <w:sz w:val="24"/>
          <w:szCs w:val="24"/>
        </w:rPr>
        <w:t xml:space="preserve"> МКУК «Фалилеевский КДЦ «Современник»</w:t>
      </w:r>
      <w:r w:rsidR="00D5391D">
        <w:rPr>
          <w:bCs/>
          <w:sz w:val="24"/>
          <w:szCs w:val="24"/>
        </w:rPr>
        <w:t xml:space="preserve"> 2 этаж.</w:t>
      </w:r>
    </w:p>
    <w:p w:rsidR="00211105" w:rsidRDefault="004F5912" w:rsidP="004D017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</w:t>
      </w:r>
    </w:p>
    <w:p w:rsidR="00211105" w:rsidRDefault="00211105" w:rsidP="004D017A">
      <w:pPr>
        <w:jc w:val="both"/>
        <w:rPr>
          <w:bCs/>
          <w:sz w:val="24"/>
          <w:szCs w:val="24"/>
        </w:rPr>
      </w:pPr>
    </w:p>
    <w:p w:rsidR="00211105" w:rsidRDefault="00211105" w:rsidP="004D017A">
      <w:pPr>
        <w:jc w:val="both"/>
        <w:rPr>
          <w:bCs/>
          <w:sz w:val="24"/>
          <w:szCs w:val="24"/>
        </w:rPr>
      </w:pPr>
    </w:p>
    <w:p w:rsidR="00211105" w:rsidRDefault="00211105" w:rsidP="004D017A">
      <w:pPr>
        <w:jc w:val="both"/>
        <w:rPr>
          <w:bCs/>
          <w:sz w:val="24"/>
          <w:szCs w:val="24"/>
        </w:rPr>
      </w:pPr>
    </w:p>
    <w:p w:rsidR="00260CFF" w:rsidRDefault="000667EB" w:rsidP="004D017A">
      <w:pPr>
        <w:jc w:val="both"/>
        <w:rPr>
          <w:bCs/>
          <w:sz w:val="24"/>
          <w:szCs w:val="24"/>
        </w:rPr>
      </w:pPr>
      <w:r w:rsidRPr="00A375D2">
        <w:rPr>
          <w:bCs/>
          <w:sz w:val="24"/>
          <w:szCs w:val="24"/>
        </w:rPr>
        <w:t>Данный пункт настоящего решения считать порядком по внесению предложений и изменений в проект отчета об исполнении бюджета МО «Фалилеевское сельское поселение» за 20</w:t>
      </w:r>
      <w:r w:rsidR="00132991">
        <w:rPr>
          <w:bCs/>
          <w:sz w:val="24"/>
          <w:szCs w:val="24"/>
        </w:rPr>
        <w:t>2</w:t>
      </w:r>
      <w:r w:rsidR="0027059D">
        <w:rPr>
          <w:bCs/>
          <w:sz w:val="24"/>
          <w:szCs w:val="24"/>
        </w:rPr>
        <w:t>1</w:t>
      </w:r>
      <w:r w:rsidRPr="00A375D2">
        <w:rPr>
          <w:bCs/>
          <w:sz w:val="24"/>
          <w:szCs w:val="24"/>
        </w:rPr>
        <w:t xml:space="preserve"> год, а также порядком участия в его обсуждении.</w:t>
      </w:r>
    </w:p>
    <w:p w:rsidR="004548C5" w:rsidRPr="004548C5" w:rsidRDefault="00A375D2" w:rsidP="004548C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548C5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4F5912" w:rsidRPr="004548C5">
        <w:rPr>
          <w:rFonts w:ascii="Times New Roman" w:hAnsi="Times New Roman" w:cs="Times New Roman"/>
          <w:bCs/>
          <w:sz w:val="24"/>
          <w:szCs w:val="24"/>
        </w:rPr>
        <w:t>4</w:t>
      </w:r>
      <w:r w:rsidRPr="004548C5">
        <w:rPr>
          <w:rFonts w:ascii="Times New Roman" w:hAnsi="Times New Roman" w:cs="Times New Roman"/>
          <w:bCs/>
          <w:sz w:val="24"/>
          <w:szCs w:val="24"/>
        </w:rPr>
        <w:t>.    Контроль за исполнение</w:t>
      </w:r>
      <w:r w:rsidR="008E3147" w:rsidRPr="004548C5">
        <w:rPr>
          <w:rFonts w:ascii="Times New Roman" w:hAnsi="Times New Roman" w:cs="Times New Roman"/>
          <w:bCs/>
          <w:sz w:val="24"/>
          <w:szCs w:val="24"/>
        </w:rPr>
        <w:t>м</w:t>
      </w:r>
      <w:r w:rsidRPr="004548C5">
        <w:rPr>
          <w:rFonts w:ascii="Times New Roman" w:hAnsi="Times New Roman" w:cs="Times New Roman"/>
          <w:bCs/>
          <w:sz w:val="24"/>
          <w:szCs w:val="24"/>
        </w:rPr>
        <w:t xml:space="preserve"> данного решения возложить на постоянную комиссию по </w:t>
      </w:r>
      <w:r w:rsidR="004548C5" w:rsidRPr="004548C5">
        <w:rPr>
          <w:rFonts w:ascii="Times New Roman" w:hAnsi="Times New Roman" w:cs="Times New Roman"/>
          <w:sz w:val="24"/>
          <w:szCs w:val="24"/>
        </w:rPr>
        <w:t>бюджету МО «Фалилеевское сельское поселение».</w:t>
      </w:r>
    </w:p>
    <w:p w:rsidR="00CC5741" w:rsidRDefault="004D017A" w:rsidP="008E3147">
      <w:pPr>
        <w:jc w:val="both"/>
      </w:pPr>
      <w:r>
        <w:t xml:space="preserve">   </w:t>
      </w:r>
    </w:p>
    <w:p w:rsidR="004D017A" w:rsidRDefault="004D017A" w:rsidP="008E3147">
      <w:pPr>
        <w:jc w:val="both"/>
      </w:pPr>
      <w:r>
        <w:t xml:space="preserve">   </w:t>
      </w:r>
    </w:p>
    <w:p w:rsidR="00AD5211" w:rsidRDefault="00AD5211" w:rsidP="004D017A">
      <w:pPr>
        <w:rPr>
          <w:sz w:val="24"/>
          <w:szCs w:val="24"/>
        </w:rPr>
      </w:pPr>
    </w:p>
    <w:p w:rsidR="00AD5211" w:rsidRPr="008E3147" w:rsidRDefault="00AD5211" w:rsidP="004D017A">
      <w:pPr>
        <w:rPr>
          <w:sz w:val="24"/>
          <w:szCs w:val="24"/>
        </w:rPr>
      </w:pPr>
    </w:p>
    <w:p w:rsidR="004D017A" w:rsidRPr="00A375D2" w:rsidRDefault="0027059D" w:rsidP="00B10C20">
      <w:pPr>
        <w:pStyle w:val="3"/>
        <w:spacing w:after="0"/>
        <w:ind w:left="0" w:right="249"/>
        <w:outlineLvl w:val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B10C20">
        <w:rPr>
          <w:sz w:val="24"/>
          <w:szCs w:val="24"/>
        </w:rPr>
        <w:t xml:space="preserve"> Совета депутатов </w:t>
      </w:r>
    </w:p>
    <w:p w:rsidR="002C7E86" w:rsidRPr="00132991" w:rsidRDefault="004D017A" w:rsidP="00B10C20">
      <w:pPr>
        <w:pStyle w:val="3"/>
        <w:spacing w:after="0"/>
        <w:ind w:left="0" w:right="249"/>
        <w:rPr>
          <w:sz w:val="24"/>
          <w:szCs w:val="24"/>
        </w:rPr>
      </w:pPr>
      <w:r w:rsidRPr="00A375D2">
        <w:rPr>
          <w:sz w:val="24"/>
          <w:szCs w:val="24"/>
        </w:rPr>
        <w:t xml:space="preserve">«Фалилеевское сельское поселение»     </w:t>
      </w:r>
      <w:r w:rsidR="00CC5741">
        <w:rPr>
          <w:sz w:val="24"/>
          <w:szCs w:val="24"/>
        </w:rPr>
        <w:t xml:space="preserve">  </w:t>
      </w:r>
      <w:r w:rsidRPr="00A375D2">
        <w:rPr>
          <w:sz w:val="24"/>
          <w:szCs w:val="24"/>
        </w:rPr>
        <w:t xml:space="preserve">   </w:t>
      </w:r>
      <w:r w:rsidRPr="00A375D2">
        <w:rPr>
          <w:sz w:val="24"/>
          <w:szCs w:val="24"/>
        </w:rPr>
        <w:tab/>
      </w:r>
      <w:r w:rsidRPr="00A375D2">
        <w:rPr>
          <w:sz w:val="24"/>
          <w:szCs w:val="24"/>
        </w:rPr>
        <w:tab/>
        <w:t xml:space="preserve">                        </w:t>
      </w:r>
      <w:r w:rsidR="0027059D">
        <w:rPr>
          <w:sz w:val="24"/>
          <w:szCs w:val="24"/>
        </w:rPr>
        <w:t>А.А.Ахтырцев</w:t>
      </w:r>
      <w:r w:rsidR="00B10C20">
        <w:rPr>
          <w:sz w:val="24"/>
          <w:szCs w:val="24"/>
        </w:rPr>
        <w:t>.</w:t>
      </w:r>
    </w:p>
    <w:sectPr w:rsidR="002C7E86" w:rsidRPr="00132991" w:rsidSect="003B00F9">
      <w:footerReference w:type="default" r:id="rId9"/>
      <w:type w:val="continuous"/>
      <w:pgSz w:w="11909" w:h="16834"/>
      <w:pgMar w:top="142" w:right="851" w:bottom="0" w:left="14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601" w:rsidRDefault="00663601" w:rsidP="00BC1F09">
      <w:r>
        <w:separator/>
      </w:r>
    </w:p>
  </w:endnote>
  <w:endnote w:type="continuationSeparator" w:id="1">
    <w:p w:rsidR="00663601" w:rsidRDefault="00663601" w:rsidP="00B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02" w:rsidRDefault="003D4250">
    <w:pPr>
      <w:pStyle w:val="a8"/>
      <w:jc w:val="right"/>
    </w:pPr>
    <w:fldSimple w:instr="PAGE   \* MERGEFORMAT">
      <w:r w:rsidR="0031520F">
        <w:rPr>
          <w:noProof/>
        </w:rPr>
        <w:t>2</w:t>
      </w:r>
    </w:fldSimple>
  </w:p>
  <w:p w:rsidR="00E46102" w:rsidRDefault="00E461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601" w:rsidRDefault="00663601" w:rsidP="00BC1F09">
      <w:r>
        <w:separator/>
      </w:r>
    </w:p>
  </w:footnote>
  <w:footnote w:type="continuationSeparator" w:id="1">
    <w:p w:rsidR="00663601" w:rsidRDefault="00663601" w:rsidP="00BC1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71B"/>
    <w:multiLevelType w:val="multilevel"/>
    <w:tmpl w:val="185844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12190F3D"/>
    <w:multiLevelType w:val="hybridMultilevel"/>
    <w:tmpl w:val="9E04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B03AB"/>
    <w:multiLevelType w:val="hybridMultilevel"/>
    <w:tmpl w:val="5C9E7204"/>
    <w:lvl w:ilvl="0" w:tplc="55C01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6703DB"/>
    <w:multiLevelType w:val="multilevel"/>
    <w:tmpl w:val="38847D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25487A75"/>
    <w:multiLevelType w:val="hybridMultilevel"/>
    <w:tmpl w:val="87820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E1905"/>
    <w:multiLevelType w:val="hybridMultilevel"/>
    <w:tmpl w:val="D1A09872"/>
    <w:lvl w:ilvl="0" w:tplc="237A6BC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DF40ED"/>
    <w:multiLevelType w:val="singleLevel"/>
    <w:tmpl w:val="1722C5A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432360D7"/>
    <w:multiLevelType w:val="hybridMultilevel"/>
    <w:tmpl w:val="5936EC80"/>
    <w:lvl w:ilvl="0" w:tplc="B3D20BCC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3315CF"/>
    <w:multiLevelType w:val="hybridMultilevel"/>
    <w:tmpl w:val="64F69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E41E33"/>
    <w:multiLevelType w:val="hybridMultilevel"/>
    <w:tmpl w:val="DDB06C8A"/>
    <w:lvl w:ilvl="0" w:tplc="FB00CE5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5F0F1391"/>
    <w:multiLevelType w:val="hybridMultilevel"/>
    <w:tmpl w:val="3770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30045"/>
    <w:multiLevelType w:val="hybridMultilevel"/>
    <w:tmpl w:val="D60AF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1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78568D"/>
    <w:rsid w:val="00010976"/>
    <w:rsid w:val="00010EC6"/>
    <w:rsid w:val="000667EB"/>
    <w:rsid w:val="00072B7B"/>
    <w:rsid w:val="000811EA"/>
    <w:rsid w:val="00083222"/>
    <w:rsid w:val="00105167"/>
    <w:rsid w:val="00126917"/>
    <w:rsid w:val="00132991"/>
    <w:rsid w:val="00132B5F"/>
    <w:rsid w:val="00146C3A"/>
    <w:rsid w:val="00147DBD"/>
    <w:rsid w:val="0016335F"/>
    <w:rsid w:val="00166E39"/>
    <w:rsid w:val="001742CB"/>
    <w:rsid w:val="0017532C"/>
    <w:rsid w:val="00180F2B"/>
    <w:rsid w:val="001A4E86"/>
    <w:rsid w:val="001B11E9"/>
    <w:rsid w:val="001B6FDB"/>
    <w:rsid w:val="001C1E50"/>
    <w:rsid w:val="001E28B3"/>
    <w:rsid w:val="001E2C5A"/>
    <w:rsid w:val="001F43B1"/>
    <w:rsid w:val="00211105"/>
    <w:rsid w:val="002134DB"/>
    <w:rsid w:val="00230865"/>
    <w:rsid w:val="00232D55"/>
    <w:rsid w:val="00257B43"/>
    <w:rsid w:val="00260CFF"/>
    <w:rsid w:val="00264EAB"/>
    <w:rsid w:val="0027059D"/>
    <w:rsid w:val="00274F0D"/>
    <w:rsid w:val="002A3C24"/>
    <w:rsid w:val="002A3E12"/>
    <w:rsid w:val="002A4637"/>
    <w:rsid w:val="002B4474"/>
    <w:rsid w:val="002C0995"/>
    <w:rsid w:val="002C7E86"/>
    <w:rsid w:val="002D25DB"/>
    <w:rsid w:val="002D3496"/>
    <w:rsid w:val="002D7B5A"/>
    <w:rsid w:val="002E3924"/>
    <w:rsid w:val="002F7581"/>
    <w:rsid w:val="0031520F"/>
    <w:rsid w:val="00340E30"/>
    <w:rsid w:val="003574B8"/>
    <w:rsid w:val="003A0061"/>
    <w:rsid w:val="003A77A0"/>
    <w:rsid w:val="003B00F9"/>
    <w:rsid w:val="003B1212"/>
    <w:rsid w:val="003D4250"/>
    <w:rsid w:val="003E5903"/>
    <w:rsid w:val="0040076E"/>
    <w:rsid w:val="00415A66"/>
    <w:rsid w:val="0041782A"/>
    <w:rsid w:val="004375F6"/>
    <w:rsid w:val="00441C03"/>
    <w:rsid w:val="0044537E"/>
    <w:rsid w:val="004548C5"/>
    <w:rsid w:val="00472D6E"/>
    <w:rsid w:val="00476C97"/>
    <w:rsid w:val="004869AB"/>
    <w:rsid w:val="004959A8"/>
    <w:rsid w:val="004C127D"/>
    <w:rsid w:val="004D017A"/>
    <w:rsid w:val="004E088D"/>
    <w:rsid w:val="004F5912"/>
    <w:rsid w:val="00522F4A"/>
    <w:rsid w:val="00531BE0"/>
    <w:rsid w:val="00550355"/>
    <w:rsid w:val="005733D9"/>
    <w:rsid w:val="005771AF"/>
    <w:rsid w:val="0059656A"/>
    <w:rsid w:val="005A4AF4"/>
    <w:rsid w:val="005C339B"/>
    <w:rsid w:val="005E3A53"/>
    <w:rsid w:val="005E7D4E"/>
    <w:rsid w:val="00627586"/>
    <w:rsid w:val="00631B48"/>
    <w:rsid w:val="006436F8"/>
    <w:rsid w:val="00646901"/>
    <w:rsid w:val="00663601"/>
    <w:rsid w:val="00676FB5"/>
    <w:rsid w:val="006A7CE2"/>
    <w:rsid w:val="006B0F22"/>
    <w:rsid w:val="006E1930"/>
    <w:rsid w:val="006E748D"/>
    <w:rsid w:val="006F7247"/>
    <w:rsid w:val="0071272E"/>
    <w:rsid w:val="00745E41"/>
    <w:rsid w:val="00750035"/>
    <w:rsid w:val="0075172E"/>
    <w:rsid w:val="00753CC3"/>
    <w:rsid w:val="00757C78"/>
    <w:rsid w:val="00775DE6"/>
    <w:rsid w:val="007849D9"/>
    <w:rsid w:val="0078568D"/>
    <w:rsid w:val="007866DA"/>
    <w:rsid w:val="00794042"/>
    <w:rsid w:val="007C0084"/>
    <w:rsid w:val="007D1F24"/>
    <w:rsid w:val="00800E89"/>
    <w:rsid w:val="0080530D"/>
    <w:rsid w:val="00814B5C"/>
    <w:rsid w:val="00816488"/>
    <w:rsid w:val="00834A1F"/>
    <w:rsid w:val="0084005D"/>
    <w:rsid w:val="00864253"/>
    <w:rsid w:val="00873218"/>
    <w:rsid w:val="008905D7"/>
    <w:rsid w:val="008E255A"/>
    <w:rsid w:val="008E3147"/>
    <w:rsid w:val="008E606A"/>
    <w:rsid w:val="008E7351"/>
    <w:rsid w:val="00921D6C"/>
    <w:rsid w:val="00954033"/>
    <w:rsid w:val="00987AF7"/>
    <w:rsid w:val="009A4845"/>
    <w:rsid w:val="009F369B"/>
    <w:rsid w:val="00A0314B"/>
    <w:rsid w:val="00A2732A"/>
    <w:rsid w:val="00A314DB"/>
    <w:rsid w:val="00A375D2"/>
    <w:rsid w:val="00A47D55"/>
    <w:rsid w:val="00A54103"/>
    <w:rsid w:val="00A81CA3"/>
    <w:rsid w:val="00A90B72"/>
    <w:rsid w:val="00A93E02"/>
    <w:rsid w:val="00AA0110"/>
    <w:rsid w:val="00AA2E63"/>
    <w:rsid w:val="00AD5211"/>
    <w:rsid w:val="00B07867"/>
    <w:rsid w:val="00B10C20"/>
    <w:rsid w:val="00B343DE"/>
    <w:rsid w:val="00B514D2"/>
    <w:rsid w:val="00B51BE7"/>
    <w:rsid w:val="00B86402"/>
    <w:rsid w:val="00BB7D18"/>
    <w:rsid w:val="00BC1F09"/>
    <w:rsid w:val="00BD5A77"/>
    <w:rsid w:val="00BE1226"/>
    <w:rsid w:val="00BE4311"/>
    <w:rsid w:val="00C04B96"/>
    <w:rsid w:val="00C222BD"/>
    <w:rsid w:val="00C239CA"/>
    <w:rsid w:val="00C32272"/>
    <w:rsid w:val="00C347C8"/>
    <w:rsid w:val="00C645C8"/>
    <w:rsid w:val="00C70378"/>
    <w:rsid w:val="00CA6BFD"/>
    <w:rsid w:val="00CC5741"/>
    <w:rsid w:val="00CD072C"/>
    <w:rsid w:val="00CF4368"/>
    <w:rsid w:val="00D05143"/>
    <w:rsid w:val="00D121B9"/>
    <w:rsid w:val="00D17096"/>
    <w:rsid w:val="00D3695D"/>
    <w:rsid w:val="00D5391D"/>
    <w:rsid w:val="00D57A57"/>
    <w:rsid w:val="00D66BDF"/>
    <w:rsid w:val="00D74217"/>
    <w:rsid w:val="00D768EB"/>
    <w:rsid w:val="00DF2EE3"/>
    <w:rsid w:val="00DF729A"/>
    <w:rsid w:val="00E0187D"/>
    <w:rsid w:val="00E35906"/>
    <w:rsid w:val="00E435DF"/>
    <w:rsid w:val="00E46102"/>
    <w:rsid w:val="00E5068F"/>
    <w:rsid w:val="00E6141A"/>
    <w:rsid w:val="00E65018"/>
    <w:rsid w:val="00EA4BE9"/>
    <w:rsid w:val="00EA7007"/>
    <w:rsid w:val="00ED1DDA"/>
    <w:rsid w:val="00EE1208"/>
    <w:rsid w:val="00EE146E"/>
    <w:rsid w:val="00F4770B"/>
    <w:rsid w:val="00F623EB"/>
    <w:rsid w:val="00F75995"/>
    <w:rsid w:val="00F86EE6"/>
    <w:rsid w:val="00F96A89"/>
    <w:rsid w:val="00FA0E43"/>
    <w:rsid w:val="00FA3995"/>
    <w:rsid w:val="00FC55D5"/>
    <w:rsid w:val="00FD01C5"/>
    <w:rsid w:val="00FD5AA1"/>
    <w:rsid w:val="00FF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EE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1BE7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F96A8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0">
    <w:name w:val="Знак Знак Знак1 Знак"/>
    <w:basedOn w:val="a"/>
    <w:rsid w:val="00921D6C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table" w:styleId="a4">
    <w:name w:val="Table Grid"/>
    <w:basedOn w:val="a1"/>
    <w:rsid w:val="002D25D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646901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6">
    <w:name w:val="header"/>
    <w:basedOn w:val="a"/>
    <w:link w:val="a7"/>
    <w:rsid w:val="00BC1F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C1F09"/>
  </w:style>
  <w:style w:type="paragraph" w:styleId="a8">
    <w:name w:val="footer"/>
    <w:basedOn w:val="a"/>
    <w:link w:val="a9"/>
    <w:uiPriority w:val="99"/>
    <w:rsid w:val="00BC1F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1F09"/>
  </w:style>
  <w:style w:type="paragraph" w:styleId="aa">
    <w:name w:val="Body Text Indent"/>
    <w:basedOn w:val="a"/>
    <w:link w:val="ab"/>
    <w:rsid w:val="004D017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D017A"/>
  </w:style>
  <w:style w:type="paragraph" w:customStyle="1" w:styleId="ConsTitle">
    <w:name w:val="ConsTitle"/>
    <w:rsid w:val="004D01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4D017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D017A"/>
    <w:rPr>
      <w:sz w:val="16"/>
      <w:szCs w:val="16"/>
    </w:rPr>
  </w:style>
  <w:style w:type="paragraph" w:styleId="ac">
    <w:name w:val="No Spacing"/>
    <w:uiPriority w:val="1"/>
    <w:qFormat/>
    <w:rsid w:val="004548C5"/>
    <w:rPr>
      <w:rFonts w:ascii="Calibri" w:hAnsi="Calibri" w:cs="Calibri"/>
      <w:sz w:val="22"/>
      <w:szCs w:val="22"/>
    </w:rPr>
  </w:style>
  <w:style w:type="paragraph" w:styleId="ad">
    <w:name w:val="Balloon Text"/>
    <w:basedOn w:val="a"/>
    <w:link w:val="ae"/>
    <w:rsid w:val="0021110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211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4B6D-C8B2-4589-A649-919FA1B2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 ТОСНЕНСКИЙ РАЙОН</vt:lpstr>
    </vt:vector>
  </TitlesOfParts>
  <Company>**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 ТОСНЕНСКИЙ РАЙОН</dc:title>
  <dc:creator>*</dc:creator>
  <cp:lastModifiedBy>Галина</cp:lastModifiedBy>
  <cp:revision>2</cp:revision>
  <cp:lastPrinted>2021-06-15T10:32:00Z</cp:lastPrinted>
  <dcterms:created xsi:type="dcterms:W3CDTF">2022-05-18T08:04:00Z</dcterms:created>
  <dcterms:modified xsi:type="dcterms:W3CDTF">2022-05-18T08:04:00Z</dcterms:modified>
</cp:coreProperties>
</file>